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77CD" w:rsidRPr="006277CD" w:rsidRDefault="006277CD" w:rsidP="00E30635">
      <w:pPr>
        <w:ind w:firstLine="0"/>
        <w:rPr>
          <w:b/>
          <w:spacing w:val="44"/>
          <w:sz w:val="16"/>
          <w:szCs w:val="16"/>
        </w:rPr>
      </w:pPr>
    </w:p>
    <w:p w:rsidR="007D687E" w:rsidRPr="00906F25" w:rsidRDefault="007D687E" w:rsidP="007D687E">
      <w:pPr>
        <w:shd w:val="clear" w:color="auto" w:fill="FFFFFF"/>
        <w:jc w:val="center"/>
        <w:rPr>
          <w:b/>
          <w:sz w:val="32"/>
          <w:szCs w:val="32"/>
        </w:rPr>
      </w:pPr>
      <w:r w:rsidRPr="00906F25">
        <w:rPr>
          <w:b/>
          <w:sz w:val="32"/>
          <w:szCs w:val="32"/>
        </w:rPr>
        <w:t>АДМИНИСТРАЦИЯ</w:t>
      </w:r>
    </w:p>
    <w:p w:rsidR="007D687E" w:rsidRPr="00906F25" w:rsidRDefault="007D687E" w:rsidP="007D687E">
      <w:pPr>
        <w:keepNext/>
        <w:shd w:val="clear" w:color="auto" w:fill="FFFFFF"/>
        <w:jc w:val="center"/>
        <w:outlineLvl w:val="1"/>
        <w:rPr>
          <w:b/>
          <w:sz w:val="32"/>
          <w:szCs w:val="32"/>
        </w:rPr>
      </w:pPr>
      <w:r w:rsidRPr="00906F25">
        <w:rPr>
          <w:b/>
          <w:sz w:val="32"/>
          <w:szCs w:val="32"/>
        </w:rPr>
        <w:t>КРАСНОВСКОГО СЕЛЬСКОГО ПОСЕЛЕНИЯ</w:t>
      </w:r>
    </w:p>
    <w:p w:rsidR="007D687E" w:rsidRPr="00906F25" w:rsidRDefault="007D687E" w:rsidP="007D687E">
      <w:pPr>
        <w:keepNext/>
        <w:jc w:val="center"/>
        <w:outlineLvl w:val="2"/>
        <w:rPr>
          <w:b/>
          <w:bCs/>
          <w:sz w:val="32"/>
          <w:szCs w:val="32"/>
        </w:rPr>
      </w:pPr>
      <w:r w:rsidRPr="00906F25">
        <w:rPr>
          <w:b/>
          <w:bCs/>
          <w:sz w:val="32"/>
          <w:szCs w:val="32"/>
        </w:rPr>
        <w:t>ТАРАСОВСКОГО РАЙОНА РОСТОВСКОЙ ОБЛАСТИ</w:t>
      </w:r>
    </w:p>
    <w:p w:rsidR="007D687E" w:rsidRPr="00906F25" w:rsidRDefault="007D687E" w:rsidP="007D687E">
      <w:pPr>
        <w:shd w:val="clear" w:color="auto" w:fill="FFFFFF"/>
        <w:jc w:val="center"/>
        <w:rPr>
          <w:b/>
          <w:bCs/>
          <w:sz w:val="32"/>
          <w:szCs w:val="32"/>
        </w:rPr>
      </w:pPr>
    </w:p>
    <w:p w:rsidR="007D687E" w:rsidRPr="00906F25" w:rsidRDefault="007D687E" w:rsidP="007D687E">
      <w:pPr>
        <w:shd w:val="clear" w:color="auto" w:fill="FFFFFF"/>
        <w:jc w:val="center"/>
        <w:rPr>
          <w:b/>
          <w:sz w:val="32"/>
          <w:szCs w:val="32"/>
        </w:rPr>
      </w:pPr>
    </w:p>
    <w:p w:rsidR="007D687E" w:rsidRPr="00906F25" w:rsidRDefault="007D687E" w:rsidP="007D687E">
      <w:pPr>
        <w:keepNext/>
        <w:shd w:val="clear" w:color="auto" w:fill="FFFFFF"/>
        <w:tabs>
          <w:tab w:val="left" w:pos="4962"/>
          <w:tab w:val="left" w:leader="underscore" w:pos="8117"/>
        </w:tabs>
        <w:jc w:val="center"/>
        <w:outlineLvl w:val="0"/>
        <w:rPr>
          <w:b/>
          <w:bCs/>
          <w:spacing w:val="-2"/>
          <w:sz w:val="32"/>
          <w:szCs w:val="32"/>
        </w:rPr>
      </w:pPr>
      <w:r w:rsidRPr="00906F25">
        <w:rPr>
          <w:b/>
          <w:bCs/>
          <w:spacing w:val="-2"/>
          <w:sz w:val="32"/>
          <w:szCs w:val="32"/>
        </w:rPr>
        <w:t>ПОСТАНОВЛЕНИЕ</w:t>
      </w:r>
    </w:p>
    <w:p w:rsidR="007D687E" w:rsidRPr="00906F25" w:rsidRDefault="007D687E" w:rsidP="007D687E">
      <w:pPr>
        <w:jc w:val="center"/>
        <w:rPr>
          <w:sz w:val="32"/>
          <w:szCs w:val="32"/>
        </w:rPr>
      </w:pPr>
    </w:p>
    <w:p w:rsidR="007D687E" w:rsidRPr="00906F25" w:rsidRDefault="007D687E" w:rsidP="007D687E">
      <w:pPr>
        <w:jc w:val="center"/>
        <w:rPr>
          <w:b/>
          <w:bCs/>
          <w:sz w:val="20"/>
          <w:szCs w:val="20"/>
        </w:rPr>
      </w:pPr>
    </w:p>
    <w:p w:rsidR="007D687E" w:rsidRDefault="009C2235" w:rsidP="007D687E">
      <w:pPr>
        <w:jc w:val="center"/>
        <w:rPr>
          <w:szCs w:val="20"/>
        </w:rPr>
      </w:pPr>
      <w:r>
        <w:rPr>
          <w:bCs/>
          <w:szCs w:val="20"/>
        </w:rPr>
        <w:t>10</w:t>
      </w:r>
      <w:r w:rsidR="007D687E">
        <w:rPr>
          <w:szCs w:val="20"/>
        </w:rPr>
        <w:t>.04</w:t>
      </w:r>
      <w:r w:rsidR="007D687E" w:rsidRPr="00906F25">
        <w:rPr>
          <w:szCs w:val="20"/>
        </w:rPr>
        <w:t xml:space="preserve">.2012г.        </w:t>
      </w:r>
      <w:r w:rsidR="007D687E">
        <w:rPr>
          <w:szCs w:val="20"/>
        </w:rPr>
        <w:t xml:space="preserve">                             № </w:t>
      </w:r>
      <w:r w:rsidR="007D687E" w:rsidRPr="00906F25">
        <w:rPr>
          <w:szCs w:val="20"/>
        </w:rPr>
        <w:t xml:space="preserve"> </w:t>
      </w:r>
      <w:r>
        <w:rPr>
          <w:szCs w:val="20"/>
        </w:rPr>
        <w:t>25</w:t>
      </w:r>
      <w:r w:rsidR="007D687E" w:rsidRPr="00906F25">
        <w:rPr>
          <w:szCs w:val="20"/>
        </w:rPr>
        <w:t xml:space="preserve">                        х. Верхний Митякин</w:t>
      </w:r>
    </w:p>
    <w:p w:rsidR="0051559E" w:rsidRPr="0051559E" w:rsidRDefault="0051559E" w:rsidP="0051559E">
      <w:pPr>
        <w:ind w:right="0" w:firstLine="0"/>
      </w:pPr>
    </w:p>
    <w:p w:rsidR="0051559E" w:rsidRDefault="002D307C" w:rsidP="007D687E">
      <w:pPr>
        <w:ind w:right="0" w:firstLine="0"/>
        <w:jc w:val="center"/>
      </w:pPr>
      <w:r w:rsidRPr="0051559E">
        <w:t>Об утверждении муниципальной</w:t>
      </w:r>
    </w:p>
    <w:p w:rsidR="0051559E" w:rsidRDefault="002D307C" w:rsidP="007D687E">
      <w:pPr>
        <w:ind w:right="0" w:firstLine="0"/>
        <w:jc w:val="center"/>
      </w:pPr>
      <w:r w:rsidRPr="0051559E">
        <w:t>долгосрочной целевой программы</w:t>
      </w:r>
    </w:p>
    <w:p w:rsidR="0051559E" w:rsidRDefault="002D307C" w:rsidP="007D687E">
      <w:pPr>
        <w:ind w:right="0" w:firstLine="0"/>
        <w:jc w:val="center"/>
      </w:pPr>
      <w:r w:rsidRPr="0051559E">
        <w:t>«Профессиональное развитие</w:t>
      </w:r>
    </w:p>
    <w:p w:rsidR="0051559E" w:rsidRDefault="002D307C" w:rsidP="007D687E">
      <w:pPr>
        <w:ind w:right="0" w:firstLine="0"/>
        <w:jc w:val="center"/>
      </w:pPr>
      <w:r w:rsidRPr="0051559E">
        <w:t>муниципальных служащих</w:t>
      </w:r>
    </w:p>
    <w:p w:rsidR="0051559E" w:rsidRDefault="007D687E" w:rsidP="007D687E">
      <w:pPr>
        <w:ind w:right="0" w:firstLine="0"/>
        <w:jc w:val="center"/>
      </w:pPr>
      <w:r>
        <w:t>Красновского сельского поселения</w:t>
      </w:r>
    </w:p>
    <w:p w:rsidR="002D307C" w:rsidRPr="0051559E" w:rsidRDefault="002D307C" w:rsidP="007D687E">
      <w:pPr>
        <w:ind w:right="0" w:firstLine="0"/>
        <w:jc w:val="center"/>
      </w:pPr>
      <w:r w:rsidRPr="0051559E">
        <w:t>на 2012 – 2014 годы»</w:t>
      </w:r>
    </w:p>
    <w:p w:rsidR="000F3891" w:rsidRPr="0051559E" w:rsidRDefault="000F3891" w:rsidP="0051559E">
      <w:pPr>
        <w:ind w:right="0" w:firstLine="851"/>
        <w:rPr>
          <w:rFonts w:eastAsia="Arial"/>
          <w:color w:val="auto"/>
          <w:lang w:eastAsia="ar-SA"/>
        </w:rPr>
      </w:pPr>
    </w:p>
    <w:p w:rsidR="007D687E" w:rsidRDefault="007D687E" w:rsidP="007D687E">
      <w:pPr>
        <w:ind w:right="0" w:firstLine="0"/>
      </w:pPr>
      <w:r w:rsidRPr="007D687E">
        <w:t xml:space="preserve">         В соответствии с Федеральным законом от 06.10.2003 №131-ФЗ «Об общих принципах организации местного самоуправления в Российской Федерации» и в исполнении постановления Администрации Красновского сельского поселения от 01.04.2010 года </w:t>
      </w:r>
      <w:r w:rsidR="00CA3138">
        <w:t>№ 36 «О порядке принятия решения</w:t>
      </w:r>
      <w:r w:rsidRPr="007D687E">
        <w:t xml:space="preserve"> о разработке муниципальных долгосрочных целевых программ</w:t>
      </w:r>
      <w:r w:rsidR="000765A4">
        <w:t>,</w:t>
      </w:r>
      <w:r w:rsidR="00CA3138">
        <w:t xml:space="preserve"> их формирования и реализации и П</w:t>
      </w:r>
      <w:r w:rsidRPr="007D687E">
        <w:t xml:space="preserve">орядке проведения и критериях оценки эффективности реализации муниципальных долгосрочных целевых программ», </w:t>
      </w:r>
    </w:p>
    <w:p w:rsidR="007D687E" w:rsidRPr="007D687E" w:rsidRDefault="007D687E" w:rsidP="007D687E">
      <w:pPr>
        <w:ind w:right="0" w:firstLine="0"/>
      </w:pPr>
    </w:p>
    <w:p w:rsidR="007D687E" w:rsidRPr="007D687E" w:rsidRDefault="007D687E" w:rsidP="007D687E">
      <w:pPr>
        <w:ind w:right="0" w:firstLine="0"/>
        <w:jc w:val="center"/>
      </w:pPr>
      <w:r w:rsidRPr="007D687E">
        <w:t>П О С Т А Н О В Л Я Ю:</w:t>
      </w:r>
    </w:p>
    <w:p w:rsidR="002D307C" w:rsidRPr="0051559E" w:rsidRDefault="002D307C" w:rsidP="007D687E">
      <w:pPr>
        <w:ind w:right="0" w:firstLine="0"/>
      </w:pPr>
    </w:p>
    <w:p w:rsidR="002D307C" w:rsidRPr="0051559E" w:rsidRDefault="007D687E" w:rsidP="009C2235">
      <w:pPr>
        <w:ind w:right="0" w:firstLine="851"/>
      </w:pPr>
      <w:r>
        <w:t>1. Утвердить муниципальную</w:t>
      </w:r>
      <w:r w:rsidR="002D307C" w:rsidRPr="0051559E">
        <w:t xml:space="preserve"> долгосрочную целевую программу «Профессиональное развитие муниципа</w:t>
      </w:r>
      <w:r>
        <w:t>льных служащих Красновского сельского поселения</w:t>
      </w:r>
      <w:r w:rsidR="002D307C" w:rsidRPr="0051559E">
        <w:t xml:space="preserve"> на 2012- 2014 годы» согласно пр</w:t>
      </w:r>
      <w:r w:rsidR="002D307C" w:rsidRPr="0051559E">
        <w:t>и</w:t>
      </w:r>
      <w:r>
        <w:t>ложению</w:t>
      </w:r>
      <w:r w:rsidR="002D307C" w:rsidRPr="0051559E">
        <w:t>.</w:t>
      </w:r>
    </w:p>
    <w:p w:rsidR="009C2235" w:rsidRDefault="009C2235" w:rsidP="009C2235">
      <w:pPr>
        <w:tabs>
          <w:tab w:val="left" w:pos="540"/>
          <w:tab w:val="left" w:pos="1080"/>
        </w:tabs>
        <w:autoSpaceDE w:val="0"/>
        <w:ind w:right="0"/>
      </w:pPr>
      <w:r>
        <w:t>2</w:t>
      </w:r>
      <w:r w:rsidR="002D307C" w:rsidRPr="0051559E">
        <w:t xml:space="preserve">. </w:t>
      </w:r>
      <w:r w:rsidRPr="008A7D96">
        <w:t xml:space="preserve">Контроль за исполнением настоящего постановления оставляю за собой.                                                                                     </w:t>
      </w:r>
    </w:p>
    <w:p w:rsidR="009C2235" w:rsidRDefault="009C2235" w:rsidP="009C2235">
      <w:pPr>
        <w:tabs>
          <w:tab w:val="left" w:pos="540"/>
          <w:tab w:val="left" w:pos="1080"/>
        </w:tabs>
        <w:autoSpaceDE w:val="0"/>
        <w:ind w:right="0"/>
      </w:pPr>
    </w:p>
    <w:p w:rsidR="009C2235" w:rsidRDefault="009C2235" w:rsidP="009C2235">
      <w:pPr>
        <w:tabs>
          <w:tab w:val="left" w:pos="540"/>
          <w:tab w:val="left" w:pos="1080"/>
        </w:tabs>
        <w:autoSpaceDE w:val="0"/>
        <w:ind w:right="0"/>
      </w:pPr>
    </w:p>
    <w:p w:rsidR="009C2235" w:rsidRDefault="009C2235" w:rsidP="009C2235">
      <w:pPr>
        <w:tabs>
          <w:tab w:val="left" w:pos="540"/>
          <w:tab w:val="left" w:pos="1080"/>
        </w:tabs>
        <w:autoSpaceDE w:val="0"/>
        <w:ind w:right="0"/>
      </w:pPr>
    </w:p>
    <w:p w:rsidR="009C2235" w:rsidRPr="009C2235" w:rsidRDefault="009C2235" w:rsidP="009C2235">
      <w:pPr>
        <w:tabs>
          <w:tab w:val="left" w:pos="540"/>
          <w:tab w:val="left" w:pos="1080"/>
        </w:tabs>
        <w:autoSpaceDE w:val="0"/>
        <w:ind w:right="0"/>
      </w:pPr>
      <w:r w:rsidRPr="009C2235">
        <w:t>Глава Красновского</w:t>
      </w:r>
    </w:p>
    <w:p w:rsidR="009C2235" w:rsidRPr="009C2235" w:rsidRDefault="009C2235" w:rsidP="009C2235">
      <w:pPr>
        <w:tabs>
          <w:tab w:val="left" w:pos="540"/>
          <w:tab w:val="left" w:pos="1080"/>
        </w:tabs>
        <w:autoSpaceDE w:val="0"/>
        <w:ind w:right="0"/>
      </w:pPr>
      <w:r w:rsidRPr="009C2235">
        <w:t>сельского поселения</w:t>
      </w:r>
      <w:r w:rsidRPr="009C2235">
        <w:tab/>
        <w:t xml:space="preserve">   </w:t>
      </w:r>
      <w:r w:rsidRPr="009C2235">
        <w:tab/>
        <w:t xml:space="preserve">                            Г.В. Бадаев </w:t>
      </w:r>
    </w:p>
    <w:p w:rsidR="002D307C" w:rsidRPr="0051559E" w:rsidRDefault="002D307C" w:rsidP="009C2235">
      <w:pPr>
        <w:tabs>
          <w:tab w:val="left" w:pos="540"/>
          <w:tab w:val="left" w:pos="1080"/>
        </w:tabs>
        <w:autoSpaceDE w:val="0"/>
        <w:ind w:right="0"/>
      </w:pPr>
    </w:p>
    <w:p w:rsidR="002D307C" w:rsidRPr="0051559E" w:rsidRDefault="002D307C" w:rsidP="0051559E">
      <w:pPr>
        <w:pStyle w:val="ConsPlusNormal"/>
        <w:ind w:firstLine="0"/>
        <w:rPr>
          <w:rFonts w:ascii="Times New Roman" w:hAnsi="Times New Roman" w:cs="Times New Roman"/>
          <w:sz w:val="28"/>
          <w:szCs w:val="28"/>
        </w:rPr>
      </w:pPr>
    </w:p>
    <w:p w:rsidR="002D307C" w:rsidRDefault="002D307C" w:rsidP="0051559E">
      <w:pPr>
        <w:pStyle w:val="ConsPlusNormal"/>
        <w:ind w:firstLine="0"/>
        <w:rPr>
          <w:rFonts w:ascii="Times New Roman" w:hAnsi="Times New Roman" w:cs="Times New Roman"/>
          <w:sz w:val="28"/>
          <w:szCs w:val="28"/>
        </w:rPr>
      </w:pPr>
    </w:p>
    <w:p w:rsidR="009C2235" w:rsidRDefault="009C2235" w:rsidP="0051559E">
      <w:pPr>
        <w:pStyle w:val="ConsPlusNormal"/>
        <w:ind w:firstLine="0"/>
        <w:rPr>
          <w:rFonts w:ascii="Times New Roman" w:hAnsi="Times New Roman" w:cs="Times New Roman"/>
          <w:sz w:val="28"/>
          <w:szCs w:val="28"/>
        </w:rPr>
      </w:pPr>
    </w:p>
    <w:p w:rsidR="009C2235" w:rsidRDefault="009C2235" w:rsidP="0051559E">
      <w:pPr>
        <w:pStyle w:val="ConsPlusNormal"/>
        <w:ind w:firstLine="0"/>
        <w:rPr>
          <w:rFonts w:ascii="Times New Roman" w:hAnsi="Times New Roman" w:cs="Times New Roman"/>
          <w:sz w:val="28"/>
          <w:szCs w:val="28"/>
        </w:rPr>
      </w:pPr>
    </w:p>
    <w:p w:rsidR="009C2235" w:rsidRDefault="009C2235" w:rsidP="0051559E">
      <w:pPr>
        <w:pStyle w:val="ConsPlusNormal"/>
        <w:ind w:firstLine="0"/>
        <w:rPr>
          <w:rFonts w:ascii="Times New Roman" w:hAnsi="Times New Roman" w:cs="Times New Roman"/>
          <w:sz w:val="28"/>
          <w:szCs w:val="28"/>
        </w:rPr>
      </w:pPr>
    </w:p>
    <w:p w:rsidR="009C2235" w:rsidRDefault="009C2235" w:rsidP="0051559E">
      <w:pPr>
        <w:pStyle w:val="ConsPlusNormal"/>
        <w:ind w:firstLine="0"/>
        <w:rPr>
          <w:rFonts w:ascii="Times New Roman" w:hAnsi="Times New Roman" w:cs="Times New Roman"/>
          <w:sz w:val="28"/>
          <w:szCs w:val="28"/>
        </w:rPr>
      </w:pPr>
    </w:p>
    <w:p w:rsidR="00E30635" w:rsidRPr="0051559E" w:rsidRDefault="00E30635" w:rsidP="0051559E">
      <w:pPr>
        <w:pStyle w:val="ConsPlusNormal"/>
        <w:ind w:firstLine="0"/>
        <w:rPr>
          <w:rFonts w:ascii="Times New Roman" w:hAnsi="Times New Roman" w:cs="Times New Roman"/>
          <w:sz w:val="28"/>
          <w:szCs w:val="28"/>
        </w:rPr>
      </w:pPr>
    </w:p>
    <w:p w:rsidR="009C2235" w:rsidRPr="009C2235" w:rsidRDefault="009C2235" w:rsidP="009C2235">
      <w:pPr>
        <w:pStyle w:val="ConsPlusNormal"/>
        <w:ind w:firstLine="0"/>
        <w:jc w:val="right"/>
        <w:rPr>
          <w:rFonts w:ascii="Times New Roman" w:hAnsi="Times New Roman" w:cs="Times New Roman"/>
          <w:sz w:val="24"/>
          <w:szCs w:val="24"/>
        </w:rPr>
      </w:pPr>
      <w:r w:rsidRPr="009C2235">
        <w:rPr>
          <w:rFonts w:ascii="Times New Roman" w:hAnsi="Times New Roman" w:cs="Times New Roman"/>
          <w:sz w:val="24"/>
          <w:szCs w:val="24"/>
        </w:rPr>
        <w:t>Приложение</w:t>
      </w:r>
    </w:p>
    <w:p w:rsidR="009C2235" w:rsidRPr="009C2235" w:rsidRDefault="009C2235" w:rsidP="009C2235">
      <w:pPr>
        <w:pStyle w:val="ConsPlusNormal"/>
        <w:ind w:firstLine="0"/>
        <w:jc w:val="right"/>
        <w:rPr>
          <w:rFonts w:ascii="Times New Roman" w:hAnsi="Times New Roman" w:cs="Times New Roman"/>
          <w:sz w:val="24"/>
          <w:szCs w:val="24"/>
        </w:rPr>
      </w:pPr>
      <w:r w:rsidRPr="009C2235">
        <w:rPr>
          <w:rFonts w:ascii="Times New Roman" w:hAnsi="Times New Roman" w:cs="Times New Roman"/>
          <w:sz w:val="24"/>
          <w:szCs w:val="24"/>
        </w:rPr>
        <w:t xml:space="preserve">к постановлению Администрации </w:t>
      </w:r>
    </w:p>
    <w:p w:rsidR="009C2235" w:rsidRPr="009C2235" w:rsidRDefault="009C2235" w:rsidP="009C2235">
      <w:pPr>
        <w:pStyle w:val="ConsPlusNormal"/>
        <w:ind w:firstLine="0"/>
        <w:jc w:val="right"/>
        <w:rPr>
          <w:rFonts w:ascii="Times New Roman" w:hAnsi="Times New Roman" w:cs="Times New Roman"/>
          <w:sz w:val="24"/>
          <w:szCs w:val="24"/>
        </w:rPr>
      </w:pPr>
      <w:r w:rsidRPr="009C2235">
        <w:rPr>
          <w:rFonts w:ascii="Times New Roman" w:hAnsi="Times New Roman" w:cs="Times New Roman"/>
          <w:sz w:val="24"/>
          <w:szCs w:val="24"/>
        </w:rPr>
        <w:t>Красновского сельского поселения</w:t>
      </w:r>
    </w:p>
    <w:p w:rsidR="009C2235" w:rsidRPr="009C2235" w:rsidRDefault="009C2235" w:rsidP="009C2235">
      <w:pPr>
        <w:pStyle w:val="ConsPlusNormal"/>
        <w:ind w:firstLine="0"/>
        <w:jc w:val="right"/>
        <w:rPr>
          <w:rFonts w:ascii="Times New Roman" w:hAnsi="Times New Roman" w:cs="Times New Roman"/>
          <w:sz w:val="24"/>
          <w:szCs w:val="24"/>
        </w:rPr>
      </w:pPr>
      <w:r w:rsidRPr="009C2235">
        <w:rPr>
          <w:rFonts w:ascii="Times New Roman" w:hAnsi="Times New Roman" w:cs="Times New Roman"/>
          <w:sz w:val="24"/>
          <w:szCs w:val="24"/>
        </w:rPr>
        <w:t xml:space="preserve"> от 10.04.2012г. № 25</w:t>
      </w:r>
    </w:p>
    <w:p w:rsidR="0051559E" w:rsidRPr="0051559E" w:rsidRDefault="0051559E" w:rsidP="0051559E">
      <w:pPr>
        <w:ind w:left="7371" w:right="0" w:firstLine="0"/>
      </w:pPr>
    </w:p>
    <w:p w:rsidR="0051559E" w:rsidRPr="0051559E" w:rsidRDefault="0051559E" w:rsidP="0051559E">
      <w:pPr>
        <w:ind w:right="0"/>
        <w:jc w:val="center"/>
      </w:pPr>
    </w:p>
    <w:p w:rsidR="0051559E" w:rsidRPr="0051559E" w:rsidRDefault="0051559E" w:rsidP="0051559E">
      <w:pPr>
        <w:ind w:right="0"/>
        <w:jc w:val="center"/>
      </w:pPr>
      <w:r w:rsidRPr="0051559E">
        <w:t>МУНИЦИПАЛЬНАЯ ДОЛГОСРОЧНАЯ ЦЕЛЕВАЯ ПРОГРАММА</w:t>
      </w:r>
    </w:p>
    <w:p w:rsidR="0051559E" w:rsidRPr="0051559E" w:rsidRDefault="0051559E" w:rsidP="0051559E">
      <w:pPr>
        <w:ind w:right="0"/>
        <w:jc w:val="center"/>
      </w:pPr>
      <w:r w:rsidRPr="0051559E">
        <w:t>«ПРОФЕССИОНАЛЬНОЕ РАЗВИТИЕ МУНИЦИПА</w:t>
      </w:r>
      <w:r w:rsidR="009C2235">
        <w:t>ЛЬНЫХ СЛУЖАЩИХ КРАСНОВСКОГО СЕЛЬСКОГО ПОСЕЛЕНИЯ</w:t>
      </w:r>
      <w:r w:rsidRPr="0051559E">
        <w:t>» НА 2012-2014 ГОДЫ»</w:t>
      </w:r>
    </w:p>
    <w:p w:rsidR="0051559E" w:rsidRPr="0051559E" w:rsidRDefault="0051559E" w:rsidP="0051559E">
      <w:pPr>
        <w:ind w:right="0"/>
        <w:jc w:val="center"/>
      </w:pPr>
    </w:p>
    <w:p w:rsidR="0051559E" w:rsidRPr="0051559E" w:rsidRDefault="0051559E" w:rsidP="0051559E">
      <w:pPr>
        <w:ind w:right="0"/>
        <w:jc w:val="center"/>
      </w:pPr>
      <w:r w:rsidRPr="0051559E">
        <w:t>Паспорт Программы</w:t>
      </w:r>
    </w:p>
    <w:p w:rsidR="0051559E" w:rsidRPr="0051559E" w:rsidRDefault="0051559E" w:rsidP="0051559E">
      <w:pPr>
        <w:ind w:right="0"/>
      </w:pPr>
    </w:p>
    <w:tbl>
      <w:tblPr>
        <w:tblW w:w="103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301"/>
        <w:gridCol w:w="6177"/>
      </w:tblGrid>
      <w:tr w:rsidR="0051559E" w:rsidRPr="0051559E" w:rsidTr="002B6CA9">
        <w:tc>
          <w:tcPr>
            <w:tcW w:w="3828" w:type="dxa"/>
            <w:tcBorders>
              <w:top w:val="nil"/>
              <w:left w:val="nil"/>
              <w:bottom w:val="nil"/>
              <w:right w:val="nil"/>
            </w:tcBorders>
            <w:tcMar>
              <w:top w:w="28" w:type="dxa"/>
              <w:left w:w="28" w:type="dxa"/>
              <w:bottom w:w="28" w:type="dxa"/>
              <w:right w:w="28" w:type="dxa"/>
            </w:tcMar>
          </w:tcPr>
          <w:p w:rsidR="0051559E" w:rsidRPr="0051559E" w:rsidRDefault="0051559E" w:rsidP="0051559E">
            <w:pPr>
              <w:ind w:right="0" w:firstLine="0"/>
            </w:pPr>
            <w:r w:rsidRPr="0051559E">
              <w:t>Наименование Программы</w:t>
            </w:r>
          </w:p>
        </w:tc>
        <w:tc>
          <w:tcPr>
            <w:tcW w:w="301" w:type="dxa"/>
            <w:tcBorders>
              <w:top w:val="nil"/>
              <w:left w:val="nil"/>
              <w:bottom w:val="nil"/>
              <w:right w:val="nil"/>
            </w:tcBorders>
            <w:tcMar>
              <w:top w:w="28" w:type="dxa"/>
              <w:left w:w="28" w:type="dxa"/>
              <w:bottom w:w="28" w:type="dxa"/>
              <w:right w:w="28" w:type="dxa"/>
            </w:tcMar>
          </w:tcPr>
          <w:p w:rsidR="0051559E" w:rsidRPr="0051559E" w:rsidRDefault="0051559E" w:rsidP="0051559E">
            <w:pPr>
              <w:ind w:right="0" w:firstLine="0"/>
              <w:jc w:val="center"/>
            </w:pPr>
            <w:r w:rsidRPr="0051559E">
              <w:t>–</w:t>
            </w:r>
          </w:p>
        </w:tc>
        <w:tc>
          <w:tcPr>
            <w:tcW w:w="6177" w:type="dxa"/>
            <w:tcBorders>
              <w:top w:val="nil"/>
              <w:left w:val="nil"/>
              <w:bottom w:val="nil"/>
              <w:right w:val="nil"/>
            </w:tcBorders>
            <w:tcMar>
              <w:top w:w="28" w:type="dxa"/>
              <w:left w:w="28" w:type="dxa"/>
              <w:bottom w:w="28" w:type="dxa"/>
              <w:right w:w="28" w:type="dxa"/>
            </w:tcMar>
          </w:tcPr>
          <w:p w:rsidR="0051559E" w:rsidRPr="0051559E" w:rsidRDefault="0051559E" w:rsidP="002B6CA9">
            <w:pPr>
              <w:ind w:right="0" w:firstLine="0"/>
            </w:pPr>
            <w:r w:rsidRPr="0051559E">
              <w:t>муниципальная долгосрочная целевая программа «Профессиональное развитие муниципа</w:t>
            </w:r>
            <w:r w:rsidR="009C2235">
              <w:t>льных служащих Красновского сельского поселения</w:t>
            </w:r>
            <w:r w:rsidRPr="0051559E">
              <w:t xml:space="preserve">» на </w:t>
            </w:r>
            <w:r w:rsidR="002B6CA9">
              <w:t xml:space="preserve">                       </w:t>
            </w:r>
            <w:r w:rsidRPr="0051559E">
              <w:t xml:space="preserve">2012-2014 годы» (далее – Программа) </w:t>
            </w:r>
          </w:p>
        </w:tc>
      </w:tr>
      <w:tr w:rsidR="0051559E" w:rsidRPr="0051559E" w:rsidTr="002B6CA9">
        <w:tc>
          <w:tcPr>
            <w:tcW w:w="3828" w:type="dxa"/>
            <w:tcBorders>
              <w:top w:val="nil"/>
              <w:left w:val="nil"/>
              <w:bottom w:val="nil"/>
              <w:right w:val="nil"/>
            </w:tcBorders>
            <w:tcMar>
              <w:top w:w="28" w:type="dxa"/>
              <w:left w:w="28" w:type="dxa"/>
              <w:bottom w:w="28" w:type="dxa"/>
              <w:right w:w="28" w:type="dxa"/>
            </w:tcMar>
          </w:tcPr>
          <w:p w:rsidR="0051559E" w:rsidRPr="0051559E" w:rsidRDefault="0051559E" w:rsidP="0051559E">
            <w:pPr>
              <w:ind w:right="0" w:firstLine="0"/>
            </w:pPr>
            <w:r w:rsidRPr="0051559E">
              <w:t>Основание</w:t>
            </w:r>
          </w:p>
          <w:p w:rsidR="0051559E" w:rsidRPr="0051559E" w:rsidRDefault="0051559E" w:rsidP="0051559E">
            <w:pPr>
              <w:ind w:right="0" w:firstLine="0"/>
              <w:rPr>
                <w:highlight w:val="yellow"/>
              </w:rPr>
            </w:pPr>
            <w:r w:rsidRPr="0051559E">
              <w:t>для разработки Программы</w:t>
            </w:r>
          </w:p>
        </w:tc>
        <w:tc>
          <w:tcPr>
            <w:tcW w:w="301" w:type="dxa"/>
            <w:tcBorders>
              <w:top w:val="nil"/>
              <w:left w:val="nil"/>
              <w:bottom w:val="nil"/>
              <w:right w:val="nil"/>
            </w:tcBorders>
            <w:tcMar>
              <w:top w:w="28" w:type="dxa"/>
              <w:left w:w="28" w:type="dxa"/>
              <w:bottom w:w="28" w:type="dxa"/>
              <w:right w:w="28" w:type="dxa"/>
            </w:tcMar>
          </w:tcPr>
          <w:p w:rsidR="0051559E" w:rsidRPr="0051559E" w:rsidRDefault="0051559E" w:rsidP="0051559E">
            <w:pPr>
              <w:ind w:right="0" w:firstLine="0"/>
              <w:jc w:val="center"/>
            </w:pPr>
            <w:r w:rsidRPr="0051559E">
              <w:t>–</w:t>
            </w:r>
          </w:p>
        </w:tc>
        <w:tc>
          <w:tcPr>
            <w:tcW w:w="6177" w:type="dxa"/>
            <w:tcBorders>
              <w:top w:val="nil"/>
              <w:left w:val="nil"/>
              <w:bottom w:val="nil"/>
              <w:right w:val="nil"/>
            </w:tcBorders>
            <w:tcMar>
              <w:top w:w="28" w:type="dxa"/>
              <w:left w:w="28" w:type="dxa"/>
              <w:bottom w:w="28" w:type="dxa"/>
              <w:right w:w="28" w:type="dxa"/>
            </w:tcMar>
          </w:tcPr>
          <w:p w:rsidR="0051559E" w:rsidRPr="0051559E" w:rsidRDefault="009C2235" w:rsidP="0051559E">
            <w:pPr>
              <w:ind w:right="0" w:firstLine="0"/>
            </w:pPr>
            <w:r w:rsidRPr="00FA35FE">
              <w:t>Федеральный закон от 06.10.2003 N 131-ФЗ «Об общих принципах организации местного самоуправления в Российской Федерации», П</w:t>
            </w:r>
            <w:r>
              <w:t>остановление</w:t>
            </w:r>
            <w:r w:rsidRPr="00FA35FE">
              <w:t xml:space="preserve"> Администрации Красновского сельского поселения от 01.04.2010 № 36 «О Порядке принятия решения о разработке долгосрочных целевых программ, их формирования и реализации и Порядке проведения и критериях оценки эффективности реализации долгосрочных целевых программ».</w:t>
            </w:r>
            <w:r w:rsidRPr="00FA35FE">
              <w:rPr>
                <w:rStyle w:val="ab"/>
                <w:b w:val="0"/>
              </w:rPr>
              <w:t xml:space="preserve"> </w:t>
            </w:r>
          </w:p>
        </w:tc>
      </w:tr>
      <w:tr w:rsidR="0051559E" w:rsidRPr="0051559E" w:rsidTr="002B6CA9">
        <w:tc>
          <w:tcPr>
            <w:tcW w:w="3828" w:type="dxa"/>
            <w:tcBorders>
              <w:top w:val="nil"/>
              <w:left w:val="nil"/>
              <w:bottom w:val="nil"/>
              <w:right w:val="nil"/>
            </w:tcBorders>
            <w:tcMar>
              <w:top w:w="28" w:type="dxa"/>
              <w:left w:w="28" w:type="dxa"/>
              <w:bottom w:w="28" w:type="dxa"/>
              <w:right w:w="28" w:type="dxa"/>
            </w:tcMar>
          </w:tcPr>
          <w:p w:rsidR="0051559E" w:rsidRPr="0051559E" w:rsidRDefault="0051559E" w:rsidP="0051559E">
            <w:pPr>
              <w:ind w:right="0" w:firstLine="0"/>
            </w:pPr>
            <w:r w:rsidRPr="0051559E">
              <w:t>Муниципальный заказчик Программы</w:t>
            </w:r>
          </w:p>
        </w:tc>
        <w:tc>
          <w:tcPr>
            <w:tcW w:w="301" w:type="dxa"/>
            <w:tcBorders>
              <w:top w:val="nil"/>
              <w:left w:val="nil"/>
              <w:bottom w:val="nil"/>
              <w:right w:val="nil"/>
            </w:tcBorders>
            <w:tcMar>
              <w:top w:w="28" w:type="dxa"/>
              <w:left w:w="28" w:type="dxa"/>
              <w:bottom w:w="28" w:type="dxa"/>
              <w:right w:w="28" w:type="dxa"/>
            </w:tcMar>
          </w:tcPr>
          <w:p w:rsidR="0051559E" w:rsidRPr="0051559E" w:rsidRDefault="0051559E" w:rsidP="0051559E">
            <w:pPr>
              <w:ind w:right="0" w:firstLine="0"/>
              <w:jc w:val="center"/>
            </w:pPr>
            <w:r w:rsidRPr="0051559E">
              <w:t>–</w:t>
            </w:r>
          </w:p>
        </w:tc>
        <w:tc>
          <w:tcPr>
            <w:tcW w:w="6177" w:type="dxa"/>
            <w:tcBorders>
              <w:top w:val="nil"/>
              <w:left w:val="nil"/>
              <w:bottom w:val="nil"/>
              <w:right w:val="nil"/>
            </w:tcBorders>
            <w:tcMar>
              <w:top w:w="28" w:type="dxa"/>
              <w:left w:w="28" w:type="dxa"/>
              <w:bottom w:w="28" w:type="dxa"/>
              <w:right w:w="28" w:type="dxa"/>
            </w:tcMar>
          </w:tcPr>
          <w:p w:rsidR="0051559E" w:rsidRPr="0051559E" w:rsidRDefault="009C2235" w:rsidP="0051559E">
            <w:pPr>
              <w:ind w:right="0" w:firstLine="0"/>
            </w:pPr>
            <w:r>
              <w:t>Администрация Красновского сельского поселения</w:t>
            </w:r>
          </w:p>
          <w:p w:rsidR="0051559E" w:rsidRPr="0051559E" w:rsidRDefault="0051559E" w:rsidP="0051559E">
            <w:pPr>
              <w:ind w:right="0" w:firstLine="0"/>
            </w:pPr>
          </w:p>
        </w:tc>
      </w:tr>
      <w:tr w:rsidR="0051559E" w:rsidRPr="0051559E" w:rsidTr="002B6CA9">
        <w:tc>
          <w:tcPr>
            <w:tcW w:w="3828" w:type="dxa"/>
            <w:tcBorders>
              <w:top w:val="nil"/>
              <w:left w:val="nil"/>
              <w:bottom w:val="nil"/>
              <w:right w:val="nil"/>
            </w:tcBorders>
            <w:tcMar>
              <w:top w:w="28" w:type="dxa"/>
              <w:left w:w="28" w:type="dxa"/>
              <w:bottom w:w="28" w:type="dxa"/>
              <w:right w:w="28" w:type="dxa"/>
            </w:tcMar>
          </w:tcPr>
          <w:p w:rsidR="0051559E" w:rsidRPr="0051559E" w:rsidRDefault="0051559E" w:rsidP="0051559E">
            <w:pPr>
              <w:ind w:right="0" w:firstLine="0"/>
            </w:pPr>
            <w:r w:rsidRPr="0051559E">
              <w:t>Разработчик Программы</w:t>
            </w:r>
          </w:p>
          <w:p w:rsidR="0051559E" w:rsidRPr="0051559E" w:rsidRDefault="0051559E" w:rsidP="0051559E">
            <w:pPr>
              <w:ind w:right="0" w:firstLine="0"/>
            </w:pPr>
          </w:p>
        </w:tc>
        <w:tc>
          <w:tcPr>
            <w:tcW w:w="301" w:type="dxa"/>
            <w:tcBorders>
              <w:top w:val="nil"/>
              <w:left w:val="nil"/>
              <w:bottom w:val="nil"/>
              <w:right w:val="nil"/>
            </w:tcBorders>
            <w:tcMar>
              <w:top w:w="28" w:type="dxa"/>
              <w:left w:w="28" w:type="dxa"/>
              <w:bottom w:w="28" w:type="dxa"/>
              <w:right w:w="28" w:type="dxa"/>
            </w:tcMar>
          </w:tcPr>
          <w:p w:rsidR="0051559E" w:rsidRPr="0051559E" w:rsidRDefault="0051559E" w:rsidP="0051559E">
            <w:pPr>
              <w:ind w:right="0" w:firstLine="0"/>
              <w:jc w:val="center"/>
            </w:pPr>
            <w:r w:rsidRPr="0051559E">
              <w:t>–</w:t>
            </w:r>
          </w:p>
        </w:tc>
        <w:tc>
          <w:tcPr>
            <w:tcW w:w="6177" w:type="dxa"/>
            <w:tcBorders>
              <w:top w:val="nil"/>
              <w:left w:val="nil"/>
              <w:bottom w:val="nil"/>
              <w:right w:val="nil"/>
            </w:tcBorders>
            <w:tcMar>
              <w:top w:w="28" w:type="dxa"/>
              <w:left w:w="28" w:type="dxa"/>
              <w:bottom w:w="28" w:type="dxa"/>
              <w:right w:w="28" w:type="dxa"/>
            </w:tcMar>
          </w:tcPr>
          <w:p w:rsidR="0051559E" w:rsidRPr="0051559E" w:rsidRDefault="009C2235" w:rsidP="0051559E">
            <w:pPr>
              <w:ind w:right="0" w:firstLine="0"/>
            </w:pPr>
            <w:r>
              <w:t>Администрация Красновского сельского поселения</w:t>
            </w:r>
          </w:p>
        </w:tc>
      </w:tr>
      <w:tr w:rsidR="0051559E" w:rsidRPr="0051559E" w:rsidTr="002B6CA9">
        <w:trPr>
          <w:trHeight w:val="197"/>
        </w:trPr>
        <w:tc>
          <w:tcPr>
            <w:tcW w:w="3828" w:type="dxa"/>
            <w:tcBorders>
              <w:top w:val="nil"/>
              <w:left w:val="nil"/>
              <w:bottom w:val="nil"/>
              <w:right w:val="nil"/>
            </w:tcBorders>
            <w:tcMar>
              <w:top w:w="28" w:type="dxa"/>
              <w:left w:w="28" w:type="dxa"/>
              <w:bottom w:w="28" w:type="dxa"/>
              <w:right w:w="28" w:type="dxa"/>
            </w:tcMar>
          </w:tcPr>
          <w:p w:rsidR="0051559E" w:rsidRPr="0051559E" w:rsidRDefault="0051559E" w:rsidP="0051559E">
            <w:pPr>
              <w:ind w:right="0" w:firstLine="0"/>
            </w:pPr>
            <w:r w:rsidRPr="0051559E">
              <w:t>Основная цель Программы</w:t>
            </w:r>
          </w:p>
        </w:tc>
        <w:tc>
          <w:tcPr>
            <w:tcW w:w="301" w:type="dxa"/>
            <w:tcBorders>
              <w:top w:val="nil"/>
              <w:left w:val="nil"/>
              <w:bottom w:val="nil"/>
              <w:right w:val="nil"/>
            </w:tcBorders>
            <w:tcMar>
              <w:top w:w="28" w:type="dxa"/>
              <w:left w:w="28" w:type="dxa"/>
              <w:bottom w:w="28" w:type="dxa"/>
              <w:right w:w="28" w:type="dxa"/>
            </w:tcMar>
          </w:tcPr>
          <w:p w:rsidR="0051559E" w:rsidRPr="0051559E" w:rsidRDefault="0051559E" w:rsidP="0051559E">
            <w:pPr>
              <w:ind w:right="0" w:firstLine="0"/>
              <w:jc w:val="center"/>
            </w:pPr>
            <w:r w:rsidRPr="0051559E">
              <w:t>–</w:t>
            </w:r>
          </w:p>
        </w:tc>
        <w:tc>
          <w:tcPr>
            <w:tcW w:w="6177" w:type="dxa"/>
            <w:tcBorders>
              <w:top w:val="nil"/>
              <w:left w:val="nil"/>
              <w:bottom w:val="nil"/>
              <w:right w:val="nil"/>
            </w:tcBorders>
            <w:tcMar>
              <w:top w:w="28" w:type="dxa"/>
              <w:left w:w="28" w:type="dxa"/>
              <w:bottom w:w="28" w:type="dxa"/>
              <w:right w:w="28" w:type="dxa"/>
            </w:tcMar>
          </w:tcPr>
          <w:p w:rsidR="0051559E" w:rsidRPr="0051559E" w:rsidRDefault="0051559E" w:rsidP="002B6CA9">
            <w:pPr>
              <w:ind w:right="0" w:firstLine="0"/>
            </w:pPr>
            <w:r w:rsidRPr="0051559E">
              <w:t>повышение эффективности и качества муниципального управления при помощи системы профессиональной подготовки, переподготовки, повышения квалификации, а также иных форм обучения муниципальных служащих, ориентированных на решение практических задач органов местного самоуправления</w:t>
            </w:r>
          </w:p>
        </w:tc>
      </w:tr>
      <w:tr w:rsidR="0051559E" w:rsidRPr="0051559E" w:rsidTr="002B6CA9">
        <w:trPr>
          <w:trHeight w:val="197"/>
        </w:trPr>
        <w:tc>
          <w:tcPr>
            <w:tcW w:w="3828" w:type="dxa"/>
            <w:tcBorders>
              <w:top w:val="nil"/>
              <w:left w:val="nil"/>
              <w:bottom w:val="nil"/>
              <w:right w:val="nil"/>
            </w:tcBorders>
            <w:tcMar>
              <w:top w:w="28" w:type="dxa"/>
              <w:left w:w="28" w:type="dxa"/>
              <w:bottom w:w="28" w:type="dxa"/>
              <w:right w:w="28" w:type="dxa"/>
            </w:tcMar>
          </w:tcPr>
          <w:p w:rsidR="0051559E" w:rsidRPr="0051559E" w:rsidRDefault="0051559E" w:rsidP="0051559E">
            <w:pPr>
              <w:ind w:right="0" w:firstLine="0"/>
            </w:pPr>
            <w:r w:rsidRPr="0051559E">
              <w:t>Основные задачи Программы</w:t>
            </w:r>
          </w:p>
        </w:tc>
        <w:tc>
          <w:tcPr>
            <w:tcW w:w="301" w:type="dxa"/>
            <w:tcBorders>
              <w:top w:val="nil"/>
              <w:left w:val="nil"/>
              <w:bottom w:val="nil"/>
              <w:right w:val="nil"/>
            </w:tcBorders>
            <w:tcMar>
              <w:top w:w="28" w:type="dxa"/>
              <w:left w:w="28" w:type="dxa"/>
              <w:bottom w:w="28" w:type="dxa"/>
              <w:right w:w="28" w:type="dxa"/>
            </w:tcMar>
          </w:tcPr>
          <w:p w:rsidR="0051559E" w:rsidRPr="0051559E" w:rsidRDefault="0051559E" w:rsidP="0051559E">
            <w:pPr>
              <w:ind w:right="0" w:firstLine="0"/>
              <w:jc w:val="center"/>
            </w:pPr>
            <w:r w:rsidRPr="0051559E">
              <w:t>–</w:t>
            </w:r>
          </w:p>
        </w:tc>
        <w:tc>
          <w:tcPr>
            <w:tcW w:w="6177" w:type="dxa"/>
            <w:tcBorders>
              <w:top w:val="nil"/>
              <w:left w:val="nil"/>
              <w:bottom w:val="nil"/>
              <w:right w:val="nil"/>
            </w:tcBorders>
            <w:tcMar>
              <w:top w:w="28" w:type="dxa"/>
              <w:left w:w="28" w:type="dxa"/>
              <w:bottom w:w="28" w:type="dxa"/>
              <w:right w:w="28" w:type="dxa"/>
            </w:tcMar>
          </w:tcPr>
          <w:p w:rsidR="0051559E" w:rsidRPr="0051559E" w:rsidRDefault="0051559E" w:rsidP="0051559E">
            <w:pPr>
              <w:pStyle w:val="ConsPlusNormal"/>
              <w:ind w:firstLine="0"/>
              <w:jc w:val="both"/>
              <w:rPr>
                <w:rFonts w:ascii="Times New Roman" w:hAnsi="Times New Roman" w:cs="Times New Roman"/>
                <w:sz w:val="28"/>
                <w:szCs w:val="28"/>
              </w:rPr>
            </w:pPr>
            <w:r w:rsidRPr="0051559E">
              <w:rPr>
                <w:rFonts w:ascii="Times New Roman" w:hAnsi="Times New Roman" w:cs="Times New Roman"/>
                <w:sz w:val="28"/>
                <w:szCs w:val="28"/>
              </w:rPr>
              <w:t>реализация современных программ переподготовки и повышения квалификации кадров муниципальной службы;</w:t>
            </w:r>
          </w:p>
          <w:p w:rsidR="0051559E" w:rsidRPr="0051559E" w:rsidRDefault="0051559E" w:rsidP="0051559E">
            <w:pPr>
              <w:pStyle w:val="ConsPlusNormal"/>
              <w:ind w:firstLine="0"/>
              <w:jc w:val="both"/>
              <w:rPr>
                <w:rFonts w:ascii="Times New Roman" w:hAnsi="Times New Roman" w:cs="Times New Roman"/>
                <w:sz w:val="28"/>
                <w:szCs w:val="28"/>
              </w:rPr>
            </w:pPr>
            <w:r w:rsidRPr="0051559E">
              <w:rPr>
                <w:rFonts w:ascii="Times New Roman" w:hAnsi="Times New Roman" w:cs="Times New Roman"/>
                <w:sz w:val="28"/>
                <w:szCs w:val="28"/>
              </w:rPr>
              <w:t>совершенствование системы профессионального развития муниципальных служащих;</w:t>
            </w:r>
          </w:p>
          <w:p w:rsidR="0051559E" w:rsidRPr="0051559E" w:rsidRDefault="0051559E" w:rsidP="0051559E">
            <w:pPr>
              <w:pStyle w:val="ConsPlusNormal"/>
              <w:ind w:firstLine="0"/>
              <w:jc w:val="both"/>
              <w:rPr>
                <w:rFonts w:ascii="Times New Roman" w:hAnsi="Times New Roman" w:cs="Times New Roman"/>
                <w:sz w:val="28"/>
                <w:szCs w:val="28"/>
              </w:rPr>
            </w:pPr>
            <w:r w:rsidRPr="0051559E">
              <w:rPr>
                <w:rFonts w:ascii="Times New Roman" w:hAnsi="Times New Roman" w:cs="Times New Roman"/>
                <w:sz w:val="28"/>
                <w:szCs w:val="28"/>
              </w:rPr>
              <w:t>повышение эффективности работы муниципальных служащих;</w:t>
            </w:r>
          </w:p>
          <w:p w:rsidR="0051559E" w:rsidRPr="0051559E" w:rsidRDefault="0051559E" w:rsidP="0051559E">
            <w:pPr>
              <w:pStyle w:val="ConsPlusNormal"/>
              <w:ind w:firstLine="0"/>
              <w:jc w:val="both"/>
              <w:rPr>
                <w:rFonts w:ascii="Times New Roman" w:hAnsi="Times New Roman" w:cs="Times New Roman"/>
                <w:sz w:val="28"/>
                <w:szCs w:val="28"/>
              </w:rPr>
            </w:pPr>
            <w:r w:rsidRPr="0051559E">
              <w:rPr>
                <w:rFonts w:ascii="Times New Roman" w:hAnsi="Times New Roman" w:cs="Times New Roman"/>
                <w:sz w:val="28"/>
                <w:szCs w:val="28"/>
              </w:rPr>
              <w:t>создание ориентированной на решение практических задач местного самоуправления системы профессиональной переподготовки, повышения квалификации и стажировки муниципальных служащих;</w:t>
            </w:r>
          </w:p>
          <w:p w:rsidR="0051559E" w:rsidRPr="0051559E" w:rsidRDefault="0051559E" w:rsidP="0051559E">
            <w:pPr>
              <w:ind w:right="0" w:firstLine="0"/>
            </w:pPr>
            <w:r w:rsidRPr="0051559E">
              <w:t>обеспечение качественно нового уровня подготовки муниципальных служащих;</w:t>
            </w:r>
          </w:p>
          <w:p w:rsidR="0051559E" w:rsidRPr="0051559E" w:rsidRDefault="0051559E" w:rsidP="0051559E">
            <w:pPr>
              <w:ind w:right="0" w:firstLine="0"/>
            </w:pPr>
            <w:r w:rsidRPr="0051559E">
              <w:t>повышение эффективности подготовки муниципального резерва управленческих кадров;</w:t>
            </w:r>
          </w:p>
          <w:p w:rsidR="0051559E" w:rsidRPr="0051559E" w:rsidRDefault="0051559E" w:rsidP="002B6CA9">
            <w:pPr>
              <w:ind w:right="0" w:firstLine="0"/>
            </w:pPr>
            <w:r w:rsidRPr="0051559E">
              <w:t xml:space="preserve">внедрение системы самостоятельной подготовки муниципальных служащих </w:t>
            </w:r>
          </w:p>
        </w:tc>
      </w:tr>
      <w:tr w:rsidR="0051559E" w:rsidRPr="0051559E" w:rsidTr="002B6CA9">
        <w:trPr>
          <w:trHeight w:val="197"/>
        </w:trPr>
        <w:tc>
          <w:tcPr>
            <w:tcW w:w="3828" w:type="dxa"/>
            <w:tcBorders>
              <w:top w:val="nil"/>
              <w:left w:val="nil"/>
              <w:bottom w:val="nil"/>
              <w:right w:val="nil"/>
            </w:tcBorders>
            <w:tcMar>
              <w:top w:w="28" w:type="dxa"/>
              <w:left w:w="28" w:type="dxa"/>
              <w:bottom w:w="28" w:type="dxa"/>
              <w:right w:w="28" w:type="dxa"/>
            </w:tcMar>
          </w:tcPr>
          <w:p w:rsidR="0051559E" w:rsidRPr="0051559E" w:rsidRDefault="0051559E" w:rsidP="0051559E">
            <w:pPr>
              <w:ind w:right="0" w:firstLine="0"/>
            </w:pPr>
            <w:r w:rsidRPr="0051559E">
              <w:t>Сроки реализации</w:t>
            </w:r>
          </w:p>
          <w:p w:rsidR="0051559E" w:rsidRPr="0051559E" w:rsidRDefault="0051559E" w:rsidP="0051559E">
            <w:pPr>
              <w:ind w:right="0" w:firstLine="0"/>
            </w:pPr>
            <w:r w:rsidRPr="0051559E">
              <w:t>Программы</w:t>
            </w:r>
          </w:p>
        </w:tc>
        <w:tc>
          <w:tcPr>
            <w:tcW w:w="301" w:type="dxa"/>
            <w:tcBorders>
              <w:top w:val="nil"/>
              <w:left w:val="nil"/>
              <w:bottom w:val="nil"/>
              <w:right w:val="nil"/>
            </w:tcBorders>
            <w:tcMar>
              <w:top w:w="28" w:type="dxa"/>
              <w:left w:w="28" w:type="dxa"/>
              <w:bottom w:w="28" w:type="dxa"/>
              <w:right w:w="28" w:type="dxa"/>
            </w:tcMar>
          </w:tcPr>
          <w:p w:rsidR="0051559E" w:rsidRPr="0051559E" w:rsidRDefault="0051559E" w:rsidP="0051559E">
            <w:pPr>
              <w:ind w:right="0" w:firstLine="0"/>
              <w:jc w:val="center"/>
            </w:pPr>
            <w:r w:rsidRPr="0051559E">
              <w:t>–</w:t>
            </w:r>
          </w:p>
        </w:tc>
        <w:tc>
          <w:tcPr>
            <w:tcW w:w="6177" w:type="dxa"/>
            <w:tcBorders>
              <w:top w:val="nil"/>
              <w:left w:val="nil"/>
              <w:bottom w:val="nil"/>
              <w:right w:val="nil"/>
            </w:tcBorders>
            <w:tcMar>
              <w:top w:w="28" w:type="dxa"/>
              <w:left w:w="28" w:type="dxa"/>
              <w:bottom w:w="28" w:type="dxa"/>
              <w:right w:w="28" w:type="dxa"/>
            </w:tcMar>
          </w:tcPr>
          <w:p w:rsidR="0051559E" w:rsidRPr="0051559E" w:rsidRDefault="0051559E" w:rsidP="0051559E">
            <w:pPr>
              <w:ind w:right="0" w:firstLine="0"/>
            </w:pPr>
            <w:r w:rsidRPr="0051559E">
              <w:t>2012 – 2014 годы</w:t>
            </w:r>
          </w:p>
          <w:p w:rsidR="0051559E" w:rsidRPr="0051559E" w:rsidRDefault="0051559E" w:rsidP="0051559E">
            <w:pPr>
              <w:ind w:right="0" w:firstLine="0"/>
            </w:pPr>
          </w:p>
        </w:tc>
      </w:tr>
      <w:tr w:rsidR="0051559E" w:rsidRPr="0051559E" w:rsidTr="002B6CA9">
        <w:trPr>
          <w:trHeight w:val="197"/>
        </w:trPr>
        <w:tc>
          <w:tcPr>
            <w:tcW w:w="3828" w:type="dxa"/>
            <w:tcBorders>
              <w:top w:val="nil"/>
              <w:left w:val="nil"/>
              <w:bottom w:val="nil"/>
              <w:right w:val="nil"/>
            </w:tcBorders>
            <w:tcMar>
              <w:top w:w="28" w:type="dxa"/>
              <w:left w:w="28" w:type="dxa"/>
              <w:bottom w:w="28" w:type="dxa"/>
              <w:right w:w="28" w:type="dxa"/>
            </w:tcMar>
          </w:tcPr>
          <w:p w:rsidR="0051559E" w:rsidRPr="0051559E" w:rsidRDefault="0051559E" w:rsidP="0051559E">
            <w:pPr>
              <w:ind w:right="0" w:firstLine="0"/>
            </w:pPr>
          </w:p>
        </w:tc>
        <w:tc>
          <w:tcPr>
            <w:tcW w:w="301" w:type="dxa"/>
            <w:tcBorders>
              <w:top w:val="nil"/>
              <w:left w:val="nil"/>
              <w:bottom w:val="nil"/>
              <w:right w:val="nil"/>
            </w:tcBorders>
            <w:tcMar>
              <w:top w:w="28" w:type="dxa"/>
              <w:left w:w="28" w:type="dxa"/>
              <w:bottom w:w="28" w:type="dxa"/>
              <w:right w:w="28" w:type="dxa"/>
            </w:tcMar>
          </w:tcPr>
          <w:p w:rsidR="0051559E" w:rsidRPr="0051559E" w:rsidRDefault="0051559E" w:rsidP="0051559E">
            <w:pPr>
              <w:ind w:right="0" w:firstLine="0"/>
              <w:jc w:val="center"/>
            </w:pPr>
          </w:p>
        </w:tc>
        <w:tc>
          <w:tcPr>
            <w:tcW w:w="6177" w:type="dxa"/>
            <w:tcBorders>
              <w:top w:val="nil"/>
              <w:left w:val="nil"/>
              <w:bottom w:val="nil"/>
              <w:right w:val="nil"/>
            </w:tcBorders>
            <w:tcMar>
              <w:top w:w="28" w:type="dxa"/>
              <w:left w:w="28" w:type="dxa"/>
              <w:bottom w:w="28" w:type="dxa"/>
              <w:right w:w="28" w:type="dxa"/>
            </w:tcMar>
          </w:tcPr>
          <w:p w:rsidR="0051559E" w:rsidRPr="0051559E" w:rsidRDefault="0051559E" w:rsidP="0051559E">
            <w:pPr>
              <w:ind w:right="0" w:firstLine="0"/>
            </w:pPr>
          </w:p>
        </w:tc>
      </w:tr>
      <w:tr w:rsidR="0051559E" w:rsidRPr="0051559E" w:rsidTr="002B6CA9">
        <w:tc>
          <w:tcPr>
            <w:tcW w:w="3828" w:type="dxa"/>
            <w:tcBorders>
              <w:top w:val="nil"/>
              <w:left w:val="nil"/>
              <w:bottom w:val="nil"/>
              <w:right w:val="nil"/>
            </w:tcBorders>
            <w:tcMar>
              <w:top w:w="28" w:type="dxa"/>
              <w:left w:w="28" w:type="dxa"/>
              <w:bottom w:w="28" w:type="dxa"/>
              <w:right w:w="28" w:type="dxa"/>
            </w:tcMar>
          </w:tcPr>
          <w:p w:rsidR="0051559E" w:rsidRPr="0051559E" w:rsidRDefault="0051559E" w:rsidP="0051559E">
            <w:pPr>
              <w:ind w:right="0" w:firstLine="0"/>
              <w:rPr>
                <w:highlight w:val="yellow"/>
              </w:rPr>
            </w:pPr>
            <w:r w:rsidRPr="0051559E">
              <w:t>Исполнители Программы</w:t>
            </w:r>
          </w:p>
        </w:tc>
        <w:tc>
          <w:tcPr>
            <w:tcW w:w="301" w:type="dxa"/>
            <w:tcBorders>
              <w:top w:val="nil"/>
              <w:left w:val="nil"/>
              <w:bottom w:val="nil"/>
              <w:right w:val="nil"/>
            </w:tcBorders>
            <w:tcMar>
              <w:top w:w="28" w:type="dxa"/>
              <w:left w:w="28" w:type="dxa"/>
              <w:bottom w:w="28" w:type="dxa"/>
              <w:right w:w="28" w:type="dxa"/>
            </w:tcMar>
          </w:tcPr>
          <w:p w:rsidR="0051559E" w:rsidRPr="0051559E" w:rsidRDefault="0051559E" w:rsidP="0051559E">
            <w:pPr>
              <w:ind w:right="0" w:firstLine="0"/>
              <w:jc w:val="center"/>
            </w:pPr>
            <w:r w:rsidRPr="0051559E">
              <w:t>–</w:t>
            </w:r>
          </w:p>
        </w:tc>
        <w:tc>
          <w:tcPr>
            <w:tcW w:w="6177" w:type="dxa"/>
            <w:tcBorders>
              <w:top w:val="nil"/>
              <w:left w:val="nil"/>
              <w:bottom w:val="nil"/>
              <w:right w:val="nil"/>
            </w:tcBorders>
            <w:tcMar>
              <w:top w:w="28" w:type="dxa"/>
              <w:left w:w="28" w:type="dxa"/>
              <w:bottom w:w="28" w:type="dxa"/>
              <w:right w:w="28" w:type="dxa"/>
            </w:tcMar>
          </w:tcPr>
          <w:p w:rsidR="0051559E" w:rsidRPr="0051559E" w:rsidRDefault="0051559E" w:rsidP="002B6CA9">
            <w:pPr>
              <w:ind w:right="0" w:firstLine="0"/>
              <w:rPr>
                <w:highlight w:val="yellow"/>
              </w:rPr>
            </w:pPr>
            <w:r w:rsidRPr="0051559E">
              <w:t xml:space="preserve">Администрация </w:t>
            </w:r>
            <w:r w:rsidR="00154608">
              <w:t>Красновского сельского поселения</w:t>
            </w:r>
          </w:p>
        </w:tc>
      </w:tr>
      <w:tr w:rsidR="0051559E" w:rsidRPr="0051559E" w:rsidTr="002B6CA9">
        <w:tc>
          <w:tcPr>
            <w:tcW w:w="3828" w:type="dxa"/>
            <w:tcBorders>
              <w:top w:val="nil"/>
              <w:left w:val="nil"/>
              <w:bottom w:val="nil"/>
              <w:right w:val="nil"/>
            </w:tcBorders>
            <w:tcMar>
              <w:top w:w="28" w:type="dxa"/>
              <w:left w:w="28" w:type="dxa"/>
              <w:bottom w:w="28" w:type="dxa"/>
              <w:right w:w="28" w:type="dxa"/>
            </w:tcMar>
          </w:tcPr>
          <w:p w:rsidR="0051559E" w:rsidRPr="0051559E" w:rsidRDefault="0051559E" w:rsidP="0051559E">
            <w:pPr>
              <w:ind w:right="0" w:firstLine="0"/>
            </w:pPr>
          </w:p>
        </w:tc>
        <w:tc>
          <w:tcPr>
            <w:tcW w:w="301" w:type="dxa"/>
            <w:tcBorders>
              <w:top w:val="nil"/>
              <w:left w:val="nil"/>
              <w:bottom w:val="nil"/>
              <w:right w:val="nil"/>
            </w:tcBorders>
            <w:tcMar>
              <w:top w:w="28" w:type="dxa"/>
              <w:left w:w="28" w:type="dxa"/>
              <w:bottom w:w="28" w:type="dxa"/>
              <w:right w:w="28" w:type="dxa"/>
            </w:tcMar>
          </w:tcPr>
          <w:p w:rsidR="0051559E" w:rsidRPr="0051559E" w:rsidRDefault="0051559E" w:rsidP="00154608">
            <w:pPr>
              <w:ind w:right="0" w:firstLine="0"/>
            </w:pPr>
          </w:p>
        </w:tc>
        <w:tc>
          <w:tcPr>
            <w:tcW w:w="6177" w:type="dxa"/>
            <w:tcBorders>
              <w:top w:val="nil"/>
              <w:left w:val="nil"/>
              <w:bottom w:val="nil"/>
              <w:right w:val="nil"/>
            </w:tcBorders>
            <w:tcMar>
              <w:top w:w="28" w:type="dxa"/>
              <w:left w:w="28" w:type="dxa"/>
              <w:bottom w:w="28" w:type="dxa"/>
              <w:right w:w="28" w:type="dxa"/>
            </w:tcMar>
          </w:tcPr>
          <w:p w:rsidR="0051559E" w:rsidRPr="0051559E" w:rsidRDefault="0051559E" w:rsidP="002B6CA9">
            <w:pPr>
              <w:ind w:right="0" w:firstLine="0"/>
            </w:pPr>
          </w:p>
        </w:tc>
      </w:tr>
      <w:tr w:rsidR="0051559E" w:rsidRPr="0051559E" w:rsidTr="002B6CA9">
        <w:tc>
          <w:tcPr>
            <w:tcW w:w="3828" w:type="dxa"/>
            <w:tcBorders>
              <w:top w:val="nil"/>
              <w:left w:val="nil"/>
              <w:bottom w:val="nil"/>
              <w:right w:val="nil"/>
            </w:tcBorders>
            <w:tcMar>
              <w:top w:w="28" w:type="dxa"/>
              <w:left w:w="28" w:type="dxa"/>
              <w:bottom w:w="28" w:type="dxa"/>
              <w:right w:w="28" w:type="dxa"/>
            </w:tcMar>
          </w:tcPr>
          <w:p w:rsidR="0051559E" w:rsidRPr="0051559E" w:rsidRDefault="0051559E" w:rsidP="0051559E">
            <w:pPr>
              <w:ind w:right="0" w:firstLine="0"/>
            </w:pPr>
            <w:r w:rsidRPr="0051559E">
              <w:t>Объемы и источники</w:t>
            </w:r>
          </w:p>
          <w:p w:rsidR="0051559E" w:rsidRPr="0051559E" w:rsidRDefault="0051559E" w:rsidP="0051559E">
            <w:pPr>
              <w:ind w:right="0" w:firstLine="0"/>
            </w:pPr>
            <w:r w:rsidRPr="0051559E">
              <w:t>финансирования Программы</w:t>
            </w:r>
          </w:p>
        </w:tc>
        <w:tc>
          <w:tcPr>
            <w:tcW w:w="301" w:type="dxa"/>
            <w:tcBorders>
              <w:top w:val="nil"/>
              <w:left w:val="nil"/>
              <w:bottom w:val="nil"/>
              <w:right w:val="nil"/>
            </w:tcBorders>
            <w:tcMar>
              <w:top w:w="28" w:type="dxa"/>
              <w:left w:w="28" w:type="dxa"/>
              <w:bottom w:w="28" w:type="dxa"/>
              <w:right w:w="28" w:type="dxa"/>
            </w:tcMar>
          </w:tcPr>
          <w:p w:rsidR="0051559E" w:rsidRPr="0051559E" w:rsidRDefault="0051559E" w:rsidP="0051559E">
            <w:pPr>
              <w:ind w:right="0" w:firstLine="0"/>
              <w:jc w:val="center"/>
            </w:pPr>
            <w:r w:rsidRPr="0051559E">
              <w:t>–</w:t>
            </w:r>
          </w:p>
        </w:tc>
        <w:tc>
          <w:tcPr>
            <w:tcW w:w="6177" w:type="dxa"/>
            <w:tcBorders>
              <w:top w:val="nil"/>
              <w:left w:val="nil"/>
              <w:bottom w:val="nil"/>
              <w:right w:val="nil"/>
            </w:tcBorders>
            <w:tcMar>
              <w:top w:w="28" w:type="dxa"/>
              <w:left w:w="28" w:type="dxa"/>
              <w:bottom w:w="28" w:type="dxa"/>
              <w:right w:w="28" w:type="dxa"/>
            </w:tcMar>
          </w:tcPr>
          <w:p w:rsidR="00154608" w:rsidRDefault="00154608" w:rsidP="00154608">
            <w:pPr>
              <w:widowControl w:val="0"/>
              <w:ind w:firstLine="0"/>
              <w:rPr>
                <w:rFonts w:cs="Arial"/>
              </w:rPr>
            </w:pPr>
            <w:r>
              <w:rPr>
                <w:rFonts w:cs="Arial"/>
              </w:rPr>
              <w:t>бюджет Красновского сельского поселения</w:t>
            </w:r>
          </w:p>
          <w:p w:rsidR="00E30635" w:rsidRDefault="00E30635" w:rsidP="00154608">
            <w:pPr>
              <w:widowControl w:val="0"/>
              <w:ind w:firstLine="0"/>
              <w:rPr>
                <w:rFonts w:cs="Arial"/>
              </w:rPr>
            </w:pPr>
            <w:r>
              <w:rPr>
                <w:rFonts w:cs="Arial"/>
              </w:rPr>
              <w:t>2012 год – 0</w:t>
            </w:r>
          </w:p>
          <w:p w:rsidR="00E30635" w:rsidRDefault="00E30635" w:rsidP="00154608">
            <w:pPr>
              <w:widowControl w:val="0"/>
              <w:ind w:firstLine="0"/>
              <w:rPr>
                <w:rFonts w:cs="Arial"/>
              </w:rPr>
            </w:pPr>
            <w:r>
              <w:rPr>
                <w:rFonts w:cs="Arial"/>
              </w:rPr>
              <w:t>2013 год – 0</w:t>
            </w:r>
          </w:p>
          <w:p w:rsidR="00E30635" w:rsidRDefault="00E30635" w:rsidP="00154608">
            <w:pPr>
              <w:widowControl w:val="0"/>
              <w:ind w:firstLine="0"/>
              <w:rPr>
                <w:rFonts w:cs="Arial"/>
              </w:rPr>
            </w:pPr>
            <w:r>
              <w:rPr>
                <w:rFonts w:cs="Arial"/>
              </w:rPr>
              <w:t xml:space="preserve">2014 год – 0 </w:t>
            </w:r>
          </w:p>
          <w:p w:rsidR="0051559E" w:rsidRPr="0051559E" w:rsidRDefault="0051559E" w:rsidP="002B6CA9">
            <w:pPr>
              <w:ind w:right="0" w:firstLine="0"/>
            </w:pPr>
          </w:p>
        </w:tc>
      </w:tr>
      <w:tr w:rsidR="0051559E" w:rsidRPr="0051559E" w:rsidTr="002B6CA9">
        <w:tc>
          <w:tcPr>
            <w:tcW w:w="3828" w:type="dxa"/>
            <w:tcBorders>
              <w:top w:val="nil"/>
              <w:left w:val="nil"/>
              <w:bottom w:val="nil"/>
              <w:right w:val="nil"/>
            </w:tcBorders>
            <w:tcMar>
              <w:top w:w="28" w:type="dxa"/>
              <w:left w:w="28" w:type="dxa"/>
              <w:bottom w:w="28" w:type="dxa"/>
              <w:right w:w="28" w:type="dxa"/>
            </w:tcMar>
          </w:tcPr>
          <w:p w:rsidR="0051559E" w:rsidRPr="0051559E" w:rsidRDefault="0051559E" w:rsidP="0051559E">
            <w:pPr>
              <w:ind w:right="0" w:firstLine="0"/>
            </w:pPr>
            <w:r w:rsidRPr="0051559E">
              <w:t xml:space="preserve">Ожидаемые конечные </w:t>
            </w:r>
          </w:p>
          <w:p w:rsidR="0051559E" w:rsidRPr="0051559E" w:rsidRDefault="0051559E" w:rsidP="0051559E">
            <w:pPr>
              <w:ind w:right="0" w:firstLine="0"/>
            </w:pPr>
            <w:r w:rsidRPr="0051559E">
              <w:t xml:space="preserve">результаты реализации Программы </w:t>
            </w:r>
          </w:p>
        </w:tc>
        <w:tc>
          <w:tcPr>
            <w:tcW w:w="301" w:type="dxa"/>
            <w:tcBorders>
              <w:top w:val="nil"/>
              <w:left w:val="nil"/>
              <w:bottom w:val="nil"/>
              <w:right w:val="nil"/>
            </w:tcBorders>
            <w:tcMar>
              <w:top w:w="28" w:type="dxa"/>
              <w:left w:w="28" w:type="dxa"/>
              <w:bottom w:w="28" w:type="dxa"/>
              <w:right w:w="28" w:type="dxa"/>
            </w:tcMar>
          </w:tcPr>
          <w:p w:rsidR="0051559E" w:rsidRPr="0051559E" w:rsidRDefault="0051559E" w:rsidP="0051559E">
            <w:pPr>
              <w:ind w:right="0" w:firstLine="0"/>
              <w:jc w:val="center"/>
            </w:pPr>
            <w:r w:rsidRPr="0051559E">
              <w:t>–</w:t>
            </w:r>
          </w:p>
        </w:tc>
        <w:tc>
          <w:tcPr>
            <w:tcW w:w="6177" w:type="dxa"/>
            <w:tcBorders>
              <w:top w:val="nil"/>
              <w:left w:val="nil"/>
              <w:bottom w:val="nil"/>
              <w:right w:val="nil"/>
            </w:tcBorders>
            <w:tcMar>
              <w:top w:w="28" w:type="dxa"/>
              <w:left w:w="28" w:type="dxa"/>
              <w:bottom w:w="28" w:type="dxa"/>
              <w:right w:w="28" w:type="dxa"/>
            </w:tcMar>
          </w:tcPr>
          <w:p w:rsidR="0051559E" w:rsidRPr="0051559E" w:rsidRDefault="0051559E" w:rsidP="0051559E">
            <w:pPr>
              <w:pStyle w:val="ConsPlusNonformat"/>
              <w:widowControl/>
              <w:jc w:val="both"/>
              <w:rPr>
                <w:rFonts w:ascii="Times New Roman" w:hAnsi="Times New Roman" w:cs="Times New Roman"/>
                <w:sz w:val="28"/>
                <w:szCs w:val="28"/>
              </w:rPr>
            </w:pPr>
            <w:r w:rsidRPr="0051559E">
              <w:rPr>
                <w:rFonts w:ascii="Times New Roman" w:hAnsi="Times New Roman" w:cs="Times New Roman"/>
                <w:sz w:val="28"/>
                <w:szCs w:val="28"/>
              </w:rPr>
              <w:t>в результате реализации Программы к око</w:t>
            </w:r>
            <w:r w:rsidR="00154608">
              <w:rPr>
                <w:rFonts w:ascii="Times New Roman" w:hAnsi="Times New Roman" w:cs="Times New Roman"/>
                <w:sz w:val="28"/>
                <w:szCs w:val="28"/>
              </w:rPr>
              <w:t>нчанию 2014 года предполагается</w:t>
            </w:r>
          </w:p>
          <w:p w:rsidR="00E30635" w:rsidRPr="0051559E" w:rsidRDefault="00E30635" w:rsidP="00E30635">
            <w:pPr>
              <w:ind w:right="0" w:firstLine="0"/>
            </w:pPr>
            <w:r>
              <w:t xml:space="preserve">повысить свою квалификацию </w:t>
            </w:r>
            <w:r>
              <w:softHyphen/>
            </w:r>
            <w:r>
              <w:softHyphen/>
              <w:t>7</w:t>
            </w:r>
            <w:r w:rsidRPr="0051559E">
              <w:t xml:space="preserve"> муниципальным служащим;</w:t>
            </w:r>
          </w:p>
          <w:p w:rsidR="0051559E" w:rsidRPr="0051559E" w:rsidRDefault="00E30635" w:rsidP="00E30635">
            <w:pPr>
              <w:ind w:right="0" w:firstLine="0"/>
            </w:pPr>
            <w:r w:rsidRPr="0051559E">
              <w:t>внедрить систему самостоятельной подготовки муниципальных служащих</w:t>
            </w:r>
          </w:p>
        </w:tc>
      </w:tr>
      <w:tr w:rsidR="0051559E" w:rsidRPr="0051559E" w:rsidTr="002B6CA9">
        <w:tc>
          <w:tcPr>
            <w:tcW w:w="3828" w:type="dxa"/>
            <w:tcBorders>
              <w:top w:val="nil"/>
              <w:left w:val="nil"/>
              <w:bottom w:val="nil"/>
              <w:right w:val="nil"/>
            </w:tcBorders>
            <w:tcMar>
              <w:top w:w="28" w:type="dxa"/>
              <w:left w:w="28" w:type="dxa"/>
              <w:bottom w:w="28" w:type="dxa"/>
              <w:right w:w="28" w:type="dxa"/>
            </w:tcMar>
          </w:tcPr>
          <w:p w:rsidR="0051559E" w:rsidRPr="0051559E" w:rsidRDefault="0051559E" w:rsidP="0051559E">
            <w:pPr>
              <w:ind w:right="0" w:firstLine="0"/>
            </w:pPr>
            <w:r w:rsidRPr="0051559E">
              <w:t>Система организации контроля за исполнением Программы</w:t>
            </w:r>
          </w:p>
        </w:tc>
        <w:tc>
          <w:tcPr>
            <w:tcW w:w="301" w:type="dxa"/>
            <w:tcBorders>
              <w:top w:val="nil"/>
              <w:left w:val="nil"/>
              <w:bottom w:val="nil"/>
              <w:right w:val="nil"/>
            </w:tcBorders>
            <w:tcMar>
              <w:top w:w="28" w:type="dxa"/>
              <w:left w:w="28" w:type="dxa"/>
              <w:bottom w:w="28" w:type="dxa"/>
              <w:right w:w="28" w:type="dxa"/>
            </w:tcMar>
          </w:tcPr>
          <w:p w:rsidR="0051559E" w:rsidRPr="0051559E" w:rsidRDefault="0051559E" w:rsidP="0051559E">
            <w:pPr>
              <w:ind w:right="0" w:firstLine="0"/>
              <w:jc w:val="center"/>
            </w:pPr>
            <w:r w:rsidRPr="0051559E">
              <w:t>–</w:t>
            </w:r>
          </w:p>
        </w:tc>
        <w:tc>
          <w:tcPr>
            <w:tcW w:w="6177" w:type="dxa"/>
            <w:tcBorders>
              <w:top w:val="nil"/>
              <w:left w:val="nil"/>
              <w:bottom w:val="nil"/>
              <w:right w:val="nil"/>
            </w:tcBorders>
            <w:tcMar>
              <w:top w:w="28" w:type="dxa"/>
              <w:left w:w="28" w:type="dxa"/>
              <w:bottom w:w="28" w:type="dxa"/>
              <w:right w:w="28" w:type="dxa"/>
            </w:tcMar>
          </w:tcPr>
          <w:p w:rsidR="0051559E" w:rsidRDefault="0051559E" w:rsidP="0051559E">
            <w:pPr>
              <w:ind w:right="0" w:firstLine="0"/>
            </w:pPr>
            <w:r w:rsidRPr="0051559E">
              <w:t xml:space="preserve">контроль за реализацией Программы осуществляет Администрация </w:t>
            </w:r>
            <w:r w:rsidR="00154608">
              <w:t>Красновского сельского поселения</w:t>
            </w:r>
          </w:p>
          <w:p w:rsidR="00154608" w:rsidRPr="0051559E" w:rsidRDefault="00154608" w:rsidP="0051559E">
            <w:pPr>
              <w:ind w:right="0" w:firstLine="0"/>
              <w:rPr>
                <w:highlight w:val="yellow"/>
              </w:rPr>
            </w:pPr>
          </w:p>
        </w:tc>
      </w:tr>
    </w:tbl>
    <w:p w:rsidR="0051559E" w:rsidRPr="0051559E" w:rsidRDefault="0051559E" w:rsidP="0051559E">
      <w:pPr>
        <w:ind w:right="0" w:firstLine="709"/>
        <w:jc w:val="center"/>
      </w:pPr>
      <w:r w:rsidRPr="0051559E">
        <w:t xml:space="preserve">Раздел 1. Содержание проблемы и обоснование необходимости </w:t>
      </w:r>
    </w:p>
    <w:p w:rsidR="0051559E" w:rsidRPr="0051559E" w:rsidRDefault="0051559E" w:rsidP="0051559E">
      <w:pPr>
        <w:ind w:right="0" w:firstLine="709"/>
        <w:jc w:val="center"/>
      </w:pPr>
      <w:r w:rsidRPr="0051559E">
        <w:t>ее решения программными методами</w:t>
      </w:r>
    </w:p>
    <w:p w:rsidR="0051559E" w:rsidRPr="0051559E" w:rsidRDefault="0051559E" w:rsidP="0051559E">
      <w:pPr>
        <w:pStyle w:val="ConsPlusNormal"/>
        <w:ind w:firstLine="709"/>
        <w:jc w:val="center"/>
        <w:outlineLvl w:val="2"/>
        <w:rPr>
          <w:rFonts w:ascii="Times New Roman" w:hAnsi="Times New Roman" w:cs="Times New Roman"/>
          <w:sz w:val="28"/>
          <w:szCs w:val="28"/>
        </w:rPr>
      </w:pPr>
    </w:p>
    <w:p w:rsidR="0051559E" w:rsidRPr="0051559E" w:rsidRDefault="0051559E" w:rsidP="0051559E">
      <w:pPr>
        <w:pStyle w:val="ConsPlusNormal"/>
        <w:ind w:firstLine="709"/>
        <w:jc w:val="both"/>
        <w:rPr>
          <w:rFonts w:ascii="Times New Roman" w:hAnsi="Times New Roman" w:cs="Times New Roman"/>
          <w:sz w:val="28"/>
          <w:szCs w:val="28"/>
        </w:rPr>
      </w:pPr>
      <w:r w:rsidRPr="0051559E">
        <w:rPr>
          <w:rFonts w:ascii="Times New Roman" w:hAnsi="Times New Roman" w:cs="Times New Roman"/>
          <w:sz w:val="28"/>
          <w:szCs w:val="28"/>
        </w:rPr>
        <w:t xml:space="preserve">Повышение и развитие профессионального уровня муниципального служащего требует непрерывного обновления и реализации комплекса профессиональных знаний и практического опыта эффективного управления экономическими, социально-культурными и политическими процессами на территории муниципального образования для достижения целей местного самоуправления – удовлетворения потребностей жизнеобеспечения населения и развития территории.                               </w:t>
      </w:r>
    </w:p>
    <w:p w:rsidR="0051559E" w:rsidRPr="0051559E" w:rsidRDefault="0051559E" w:rsidP="0051559E">
      <w:pPr>
        <w:pStyle w:val="ConsPlusNormal"/>
        <w:ind w:firstLine="709"/>
        <w:jc w:val="both"/>
        <w:rPr>
          <w:rFonts w:ascii="Times New Roman" w:hAnsi="Times New Roman"/>
          <w:sz w:val="28"/>
          <w:szCs w:val="28"/>
        </w:rPr>
      </w:pPr>
      <w:r w:rsidRPr="0051559E">
        <w:rPr>
          <w:rFonts w:ascii="Times New Roman" w:hAnsi="Times New Roman" w:cs="Times New Roman"/>
          <w:sz w:val="28"/>
          <w:szCs w:val="28"/>
        </w:rPr>
        <w:t>Основа развития муниципального служащего как «эффективного менеджера» – в системе постоянного профессионального образования (как основного, так и дополнительного). Эффективность работы органов местного самоуправления напрямую зависит от уровня профессиональной подготовленности муниципальных служащих. Подготовка кадров для органов местного самоуправления является одним из инструментов повышения эффективности муниципального управления. Отсутствие необходимых знаний и профессиональных навыков муниципальных служащих приводит к низкому качеству управленческих решений и, как следствие, к потере авторитета органов местного самоуправления в глазах населения.</w:t>
      </w:r>
      <w:r w:rsidRPr="0051559E">
        <w:rPr>
          <w:rFonts w:ascii="Times New Roman" w:hAnsi="Times New Roman"/>
          <w:sz w:val="28"/>
          <w:szCs w:val="28"/>
        </w:rPr>
        <w:t xml:space="preserve"> </w:t>
      </w:r>
      <w:r w:rsidRPr="0051559E">
        <w:rPr>
          <w:rFonts w:ascii="Times New Roman" w:hAnsi="Times New Roman" w:cs="Times New Roman"/>
          <w:sz w:val="28"/>
          <w:szCs w:val="28"/>
        </w:rPr>
        <w:t xml:space="preserve">Поэтому организованный и целенаправленный процесс овладения и постоянного совершенствования профессиональных знаний, умений и навыков необходим для успешного выполнения задач, возложенных на органы местного самоуправления. </w:t>
      </w:r>
    </w:p>
    <w:p w:rsidR="0051559E" w:rsidRPr="0051559E" w:rsidRDefault="0051559E" w:rsidP="0051559E">
      <w:pPr>
        <w:pStyle w:val="ConsPlusNormal"/>
        <w:ind w:firstLine="709"/>
        <w:jc w:val="both"/>
        <w:rPr>
          <w:rFonts w:ascii="Times New Roman" w:hAnsi="Times New Roman" w:cs="Times New Roman"/>
          <w:sz w:val="28"/>
          <w:szCs w:val="28"/>
        </w:rPr>
      </w:pPr>
      <w:r w:rsidRPr="0051559E">
        <w:rPr>
          <w:rFonts w:ascii="Times New Roman" w:hAnsi="Times New Roman" w:cs="Times New Roman"/>
          <w:sz w:val="28"/>
          <w:szCs w:val="28"/>
        </w:rPr>
        <w:t>Необходимость разработки программы профессионального развития муниципа</w:t>
      </w:r>
      <w:r w:rsidR="00FD30A1">
        <w:rPr>
          <w:rFonts w:ascii="Times New Roman" w:hAnsi="Times New Roman" w:cs="Times New Roman"/>
          <w:sz w:val="28"/>
          <w:szCs w:val="28"/>
        </w:rPr>
        <w:t>льных служащих Красновского сельского поселения</w:t>
      </w:r>
      <w:r w:rsidRPr="0051559E">
        <w:rPr>
          <w:rFonts w:ascii="Times New Roman" w:hAnsi="Times New Roman" w:cs="Times New Roman"/>
          <w:sz w:val="28"/>
          <w:szCs w:val="28"/>
        </w:rPr>
        <w:t xml:space="preserve"> связана с:</w:t>
      </w:r>
    </w:p>
    <w:p w:rsidR="0051559E" w:rsidRPr="0051559E" w:rsidRDefault="0051559E" w:rsidP="0051559E">
      <w:pPr>
        <w:pStyle w:val="ConsPlusNormal"/>
        <w:ind w:firstLine="709"/>
        <w:jc w:val="both"/>
        <w:rPr>
          <w:rFonts w:ascii="Times New Roman" w:hAnsi="Times New Roman" w:cs="Times New Roman"/>
          <w:sz w:val="28"/>
          <w:szCs w:val="28"/>
        </w:rPr>
      </w:pPr>
      <w:r w:rsidRPr="0051559E">
        <w:rPr>
          <w:rFonts w:ascii="Times New Roman" w:hAnsi="Times New Roman" w:cs="Times New Roman"/>
          <w:sz w:val="28"/>
          <w:szCs w:val="28"/>
        </w:rPr>
        <w:t>созданием условий для профессиональной подготовки, переподготовки и повышения квалификации муниципальных служащих;</w:t>
      </w:r>
    </w:p>
    <w:p w:rsidR="0051559E" w:rsidRPr="0051559E" w:rsidRDefault="0051559E" w:rsidP="0051559E">
      <w:pPr>
        <w:pStyle w:val="ConsPlusNormal"/>
        <w:ind w:firstLine="709"/>
        <w:jc w:val="both"/>
        <w:rPr>
          <w:rFonts w:ascii="Times New Roman" w:hAnsi="Times New Roman" w:cs="Times New Roman"/>
          <w:sz w:val="28"/>
          <w:szCs w:val="28"/>
        </w:rPr>
      </w:pPr>
      <w:r w:rsidRPr="0051559E">
        <w:rPr>
          <w:rFonts w:ascii="Times New Roman" w:hAnsi="Times New Roman" w:cs="Times New Roman"/>
          <w:sz w:val="28"/>
          <w:szCs w:val="28"/>
        </w:rPr>
        <w:t xml:space="preserve">реализацией положений федерального законодательства об обеспечении единства требований к профессиональной переподготовке и повышению квалификации гражданских и муниципальных служащих; </w:t>
      </w:r>
    </w:p>
    <w:p w:rsidR="0051559E" w:rsidRPr="0051559E" w:rsidRDefault="0051559E" w:rsidP="0051559E">
      <w:pPr>
        <w:pStyle w:val="ConsPlusNormal"/>
        <w:ind w:firstLine="709"/>
        <w:jc w:val="both"/>
        <w:rPr>
          <w:rFonts w:ascii="Times New Roman" w:hAnsi="Times New Roman" w:cs="Times New Roman"/>
          <w:sz w:val="28"/>
          <w:szCs w:val="28"/>
        </w:rPr>
      </w:pPr>
      <w:r w:rsidRPr="0051559E">
        <w:rPr>
          <w:rFonts w:ascii="Times New Roman" w:hAnsi="Times New Roman" w:cs="Times New Roman"/>
          <w:sz w:val="28"/>
          <w:szCs w:val="28"/>
        </w:rPr>
        <w:t>обеспечением регулирования и планирования процесса подготовки кадров в системе муниципального управления.</w:t>
      </w:r>
    </w:p>
    <w:p w:rsidR="0051559E" w:rsidRPr="0051559E" w:rsidRDefault="0051559E" w:rsidP="0051559E">
      <w:pPr>
        <w:pStyle w:val="ConsPlusNormal"/>
        <w:ind w:firstLine="709"/>
        <w:jc w:val="both"/>
        <w:rPr>
          <w:rFonts w:ascii="Times New Roman" w:hAnsi="Times New Roman" w:cs="Times New Roman"/>
          <w:sz w:val="28"/>
          <w:szCs w:val="28"/>
        </w:rPr>
      </w:pPr>
      <w:r w:rsidRPr="0051559E">
        <w:rPr>
          <w:rFonts w:ascii="Times New Roman" w:hAnsi="Times New Roman" w:cs="Times New Roman"/>
          <w:sz w:val="28"/>
          <w:szCs w:val="28"/>
        </w:rPr>
        <w:t xml:space="preserve">В </w:t>
      </w:r>
      <w:r w:rsidR="00FD30A1">
        <w:rPr>
          <w:rFonts w:ascii="Times New Roman" w:hAnsi="Times New Roman" w:cs="Times New Roman"/>
          <w:sz w:val="28"/>
          <w:szCs w:val="28"/>
        </w:rPr>
        <w:t>Красновском сельском поселении</w:t>
      </w:r>
      <w:r w:rsidR="00FD30A1" w:rsidRPr="0051559E">
        <w:rPr>
          <w:rFonts w:ascii="Times New Roman" w:hAnsi="Times New Roman" w:cs="Times New Roman"/>
          <w:sz w:val="28"/>
          <w:szCs w:val="28"/>
        </w:rPr>
        <w:t xml:space="preserve"> </w:t>
      </w:r>
      <w:r w:rsidRPr="0051559E">
        <w:rPr>
          <w:rFonts w:ascii="Times New Roman" w:hAnsi="Times New Roman" w:cs="Times New Roman"/>
          <w:sz w:val="28"/>
          <w:szCs w:val="28"/>
        </w:rPr>
        <w:t>проводится определенная работа по улучшению профессиональной подготовки кадров.</w:t>
      </w:r>
    </w:p>
    <w:p w:rsidR="0051559E" w:rsidRPr="0051559E" w:rsidRDefault="0051559E" w:rsidP="0051559E">
      <w:pPr>
        <w:pStyle w:val="ConsPlusNormal"/>
        <w:ind w:firstLine="709"/>
        <w:jc w:val="both"/>
        <w:rPr>
          <w:rFonts w:ascii="Times New Roman" w:hAnsi="Times New Roman" w:cs="Times New Roman"/>
          <w:sz w:val="28"/>
          <w:szCs w:val="28"/>
        </w:rPr>
      </w:pPr>
      <w:r w:rsidRPr="0051559E">
        <w:rPr>
          <w:rFonts w:ascii="Times New Roman" w:hAnsi="Times New Roman" w:cs="Times New Roman"/>
          <w:sz w:val="28"/>
          <w:szCs w:val="28"/>
        </w:rPr>
        <w:t>Общая численность муниципальных служащих в муниципальном обр</w:t>
      </w:r>
      <w:r w:rsidR="00FD30A1">
        <w:rPr>
          <w:rFonts w:ascii="Times New Roman" w:hAnsi="Times New Roman" w:cs="Times New Roman"/>
          <w:sz w:val="28"/>
          <w:szCs w:val="28"/>
        </w:rPr>
        <w:t>азовании на 01.04.2012 составляет 7</w:t>
      </w:r>
      <w:r w:rsidRPr="0051559E">
        <w:rPr>
          <w:rFonts w:ascii="Times New Roman" w:hAnsi="Times New Roman" w:cs="Times New Roman"/>
          <w:sz w:val="28"/>
          <w:szCs w:val="28"/>
        </w:rPr>
        <w:t xml:space="preserve"> человек. Их образовательный уровень характеризуется следующими показателями: в общей числен</w:t>
      </w:r>
      <w:r w:rsidR="00FD30A1">
        <w:rPr>
          <w:rFonts w:ascii="Times New Roman" w:hAnsi="Times New Roman" w:cs="Times New Roman"/>
          <w:sz w:val="28"/>
          <w:szCs w:val="28"/>
        </w:rPr>
        <w:t>ности муниципальных служащих  43</w:t>
      </w:r>
      <w:r w:rsidRPr="0051559E">
        <w:rPr>
          <w:rFonts w:ascii="Times New Roman" w:hAnsi="Times New Roman" w:cs="Times New Roman"/>
          <w:sz w:val="28"/>
          <w:szCs w:val="28"/>
        </w:rPr>
        <w:t xml:space="preserve"> процен</w:t>
      </w:r>
      <w:r w:rsidR="00FD30A1">
        <w:rPr>
          <w:rFonts w:ascii="Times New Roman" w:hAnsi="Times New Roman" w:cs="Times New Roman"/>
          <w:sz w:val="28"/>
          <w:szCs w:val="28"/>
        </w:rPr>
        <w:t>тов имеют высшее образование, 57</w:t>
      </w:r>
      <w:r w:rsidRPr="0051559E">
        <w:rPr>
          <w:rFonts w:ascii="Times New Roman" w:hAnsi="Times New Roman" w:cs="Times New Roman"/>
          <w:sz w:val="28"/>
          <w:szCs w:val="28"/>
        </w:rPr>
        <w:t xml:space="preserve"> процентов - среднеспециа</w:t>
      </w:r>
      <w:r w:rsidR="00FD30A1">
        <w:rPr>
          <w:rFonts w:ascii="Times New Roman" w:hAnsi="Times New Roman" w:cs="Times New Roman"/>
          <w:sz w:val="28"/>
          <w:szCs w:val="28"/>
        </w:rPr>
        <w:t>льное</w:t>
      </w:r>
      <w:r w:rsidRPr="0051559E">
        <w:rPr>
          <w:rFonts w:ascii="Times New Roman" w:hAnsi="Times New Roman" w:cs="Times New Roman"/>
          <w:sz w:val="28"/>
          <w:szCs w:val="28"/>
        </w:rPr>
        <w:t>.</w:t>
      </w:r>
    </w:p>
    <w:p w:rsidR="0051559E" w:rsidRPr="0051559E" w:rsidRDefault="0051559E" w:rsidP="0051559E">
      <w:pPr>
        <w:pStyle w:val="ConsPlusNormal"/>
        <w:ind w:firstLine="709"/>
        <w:jc w:val="both"/>
        <w:rPr>
          <w:rFonts w:ascii="Times New Roman" w:hAnsi="Times New Roman" w:cs="Times New Roman"/>
          <w:sz w:val="28"/>
          <w:szCs w:val="28"/>
        </w:rPr>
      </w:pPr>
      <w:r w:rsidRPr="0051559E">
        <w:rPr>
          <w:rFonts w:ascii="Times New Roman" w:hAnsi="Times New Roman" w:cs="Times New Roman"/>
          <w:sz w:val="28"/>
          <w:szCs w:val="28"/>
        </w:rPr>
        <w:t>Из всех муниципальных служащих муни</w:t>
      </w:r>
      <w:r w:rsidR="00FD30A1">
        <w:rPr>
          <w:rFonts w:ascii="Times New Roman" w:hAnsi="Times New Roman" w:cs="Times New Roman"/>
          <w:sz w:val="28"/>
          <w:szCs w:val="28"/>
        </w:rPr>
        <w:t>ципального образования в прошлом</w:t>
      </w:r>
      <w:r w:rsidRPr="0051559E">
        <w:rPr>
          <w:rFonts w:ascii="Times New Roman" w:hAnsi="Times New Roman" w:cs="Times New Roman"/>
          <w:sz w:val="28"/>
          <w:szCs w:val="28"/>
        </w:rPr>
        <w:t xml:space="preserve"> году прошли</w:t>
      </w:r>
      <w:r w:rsidR="00BB2634">
        <w:rPr>
          <w:rFonts w:ascii="Times New Roman" w:hAnsi="Times New Roman" w:cs="Times New Roman"/>
          <w:sz w:val="28"/>
          <w:szCs w:val="28"/>
        </w:rPr>
        <w:t xml:space="preserve"> курсы повышения квалификации 3</w:t>
      </w:r>
      <w:r w:rsidRPr="0051559E">
        <w:rPr>
          <w:rFonts w:ascii="Times New Roman" w:hAnsi="Times New Roman" w:cs="Times New Roman"/>
          <w:sz w:val="28"/>
          <w:szCs w:val="28"/>
        </w:rPr>
        <w:t xml:space="preserve"> человек</w:t>
      </w:r>
      <w:r w:rsidR="00FD30A1">
        <w:rPr>
          <w:rFonts w:ascii="Times New Roman" w:hAnsi="Times New Roman" w:cs="Times New Roman"/>
          <w:sz w:val="28"/>
          <w:szCs w:val="28"/>
        </w:rPr>
        <w:t>а</w:t>
      </w:r>
      <w:r w:rsidR="00BB2634">
        <w:rPr>
          <w:rFonts w:ascii="Times New Roman" w:hAnsi="Times New Roman" w:cs="Times New Roman"/>
          <w:sz w:val="28"/>
          <w:szCs w:val="28"/>
        </w:rPr>
        <w:t>, получил высшее образование 1 человек.</w:t>
      </w:r>
    </w:p>
    <w:p w:rsidR="0051559E" w:rsidRPr="0051559E" w:rsidRDefault="0051559E" w:rsidP="0051559E">
      <w:pPr>
        <w:pStyle w:val="ConsPlusNormal"/>
        <w:ind w:firstLine="709"/>
        <w:jc w:val="both"/>
        <w:rPr>
          <w:rFonts w:ascii="Times New Roman" w:hAnsi="Times New Roman" w:cs="Times New Roman"/>
          <w:sz w:val="28"/>
          <w:szCs w:val="28"/>
        </w:rPr>
      </w:pPr>
      <w:r w:rsidRPr="0051559E">
        <w:rPr>
          <w:rFonts w:ascii="Times New Roman" w:hAnsi="Times New Roman" w:cs="Times New Roman"/>
          <w:sz w:val="28"/>
          <w:szCs w:val="28"/>
        </w:rPr>
        <w:t xml:space="preserve">Однако в современных условиях этого недостаточно. Постоянно растущие требования к квалификационному уровню кадров обуславливают необходимость создания и совершенствования системы непрерывного образования муниципальных служащих с использованием программных методов. </w:t>
      </w:r>
    </w:p>
    <w:p w:rsidR="0051559E" w:rsidRDefault="0051559E" w:rsidP="00CA3138">
      <w:pPr>
        <w:pStyle w:val="ConsPlusNormal"/>
        <w:ind w:firstLine="709"/>
        <w:jc w:val="both"/>
        <w:rPr>
          <w:rFonts w:ascii="Times New Roman" w:hAnsi="Times New Roman" w:cs="Times New Roman"/>
          <w:sz w:val="28"/>
          <w:szCs w:val="28"/>
        </w:rPr>
      </w:pPr>
      <w:r w:rsidRPr="0051559E">
        <w:rPr>
          <w:rFonts w:ascii="Times New Roman" w:hAnsi="Times New Roman" w:cs="Times New Roman"/>
          <w:sz w:val="28"/>
          <w:szCs w:val="28"/>
        </w:rPr>
        <w:t>Реализация Программы направлена на формирование у муниципальных служащих необходимых профессиональных знаний, умений и навыков, позволяющих эффективно выполнять должностные обязанности.</w:t>
      </w:r>
    </w:p>
    <w:p w:rsidR="00CA3138" w:rsidRPr="0051559E" w:rsidRDefault="00CA3138" w:rsidP="00CA3138">
      <w:pPr>
        <w:pStyle w:val="ConsPlusNormal"/>
        <w:ind w:firstLine="709"/>
        <w:jc w:val="both"/>
        <w:rPr>
          <w:rFonts w:ascii="Times New Roman" w:hAnsi="Times New Roman" w:cs="Times New Roman"/>
          <w:sz w:val="28"/>
          <w:szCs w:val="28"/>
        </w:rPr>
      </w:pPr>
    </w:p>
    <w:p w:rsidR="0051559E" w:rsidRPr="0051559E" w:rsidRDefault="0051559E" w:rsidP="0051559E">
      <w:pPr>
        <w:autoSpaceDE w:val="0"/>
        <w:autoSpaceDN w:val="0"/>
        <w:adjustRightInd w:val="0"/>
        <w:ind w:right="0" w:firstLine="709"/>
        <w:jc w:val="center"/>
      </w:pPr>
      <w:r w:rsidRPr="0051559E">
        <w:t>Раздел 2. Цели и задачи Программы</w:t>
      </w:r>
    </w:p>
    <w:p w:rsidR="0051559E" w:rsidRPr="0051559E" w:rsidRDefault="0051559E" w:rsidP="0051559E">
      <w:pPr>
        <w:autoSpaceDE w:val="0"/>
        <w:autoSpaceDN w:val="0"/>
        <w:adjustRightInd w:val="0"/>
        <w:ind w:right="0" w:firstLine="709"/>
      </w:pPr>
    </w:p>
    <w:p w:rsidR="0051559E" w:rsidRPr="0051559E" w:rsidRDefault="0051559E" w:rsidP="0051559E">
      <w:pPr>
        <w:pStyle w:val="ConsPlusNormal"/>
        <w:ind w:firstLine="709"/>
        <w:jc w:val="both"/>
        <w:rPr>
          <w:rFonts w:ascii="Times New Roman" w:hAnsi="Times New Roman" w:cs="Times New Roman"/>
          <w:sz w:val="28"/>
          <w:szCs w:val="28"/>
        </w:rPr>
      </w:pPr>
      <w:r w:rsidRPr="0051559E">
        <w:rPr>
          <w:rFonts w:ascii="Times New Roman" w:hAnsi="Times New Roman" w:cs="Times New Roman"/>
          <w:sz w:val="28"/>
          <w:szCs w:val="28"/>
        </w:rPr>
        <w:t>2.1. Целью Программы является повышение эффективности и качества муниципального управления при помощи системы профессиональной подготовки, переподготовки, повышения квалификации, а также иных форм обучения муниципальных служащих, ориентированных на решение практических задач органов местного самоуправления.</w:t>
      </w:r>
    </w:p>
    <w:p w:rsidR="0051559E" w:rsidRPr="0051559E" w:rsidRDefault="0051559E" w:rsidP="0051559E">
      <w:pPr>
        <w:pStyle w:val="ConsPlusNormal"/>
        <w:ind w:firstLine="709"/>
        <w:jc w:val="both"/>
        <w:rPr>
          <w:rFonts w:ascii="Times New Roman" w:hAnsi="Times New Roman" w:cs="Times New Roman"/>
          <w:sz w:val="28"/>
          <w:szCs w:val="28"/>
        </w:rPr>
      </w:pPr>
      <w:r w:rsidRPr="0051559E">
        <w:rPr>
          <w:rFonts w:ascii="Times New Roman" w:hAnsi="Times New Roman" w:cs="Times New Roman"/>
          <w:sz w:val="28"/>
          <w:szCs w:val="28"/>
        </w:rPr>
        <w:t>2.2. Для достижения указанной цели Программы необходимо решение следующих задач:</w:t>
      </w:r>
    </w:p>
    <w:p w:rsidR="0051559E" w:rsidRPr="0051559E" w:rsidRDefault="0051559E" w:rsidP="0051559E">
      <w:pPr>
        <w:pStyle w:val="ConsPlusNormal"/>
        <w:ind w:firstLine="709"/>
        <w:jc w:val="both"/>
        <w:rPr>
          <w:rFonts w:ascii="Times New Roman" w:hAnsi="Times New Roman" w:cs="Times New Roman"/>
          <w:sz w:val="28"/>
          <w:szCs w:val="28"/>
        </w:rPr>
      </w:pPr>
      <w:r w:rsidRPr="0051559E">
        <w:rPr>
          <w:rFonts w:ascii="Times New Roman" w:hAnsi="Times New Roman" w:cs="Times New Roman"/>
          <w:sz w:val="28"/>
          <w:szCs w:val="28"/>
        </w:rPr>
        <w:t>реализация современных программ переподготовки и повышения квалификации кадров муниципальной службы;</w:t>
      </w:r>
    </w:p>
    <w:p w:rsidR="0051559E" w:rsidRPr="0051559E" w:rsidRDefault="0051559E" w:rsidP="0051559E">
      <w:pPr>
        <w:pStyle w:val="ConsPlusNormal"/>
        <w:ind w:firstLine="709"/>
        <w:jc w:val="both"/>
        <w:rPr>
          <w:rFonts w:ascii="Times New Roman" w:hAnsi="Times New Roman" w:cs="Times New Roman"/>
          <w:sz w:val="28"/>
          <w:szCs w:val="28"/>
        </w:rPr>
      </w:pPr>
      <w:r w:rsidRPr="0051559E">
        <w:rPr>
          <w:rFonts w:ascii="Times New Roman" w:hAnsi="Times New Roman" w:cs="Times New Roman"/>
          <w:sz w:val="28"/>
          <w:szCs w:val="28"/>
        </w:rPr>
        <w:t>совершенствование системы профессионального развития муниципальных служащих;</w:t>
      </w:r>
    </w:p>
    <w:p w:rsidR="0051559E" w:rsidRPr="0051559E" w:rsidRDefault="0051559E" w:rsidP="00BB2634">
      <w:pPr>
        <w:pStyle w:val="ConsPlusNormal"/>
        <w:ind w:firstLine="709"/>
        <w:jc w:val="both"/>
        <w:rPr>
          <w:rFonts w:ascii="Times New Roman" w:hAnsi="Times New Roman" w:cs="Times New Roman"/>
          <w:sz w:val="28"/>
          <w:szCs w:val="28"/>
        </w:rPr>
      </w:pPr>
      <w:r w:rsidRPr="0051559E">
        <w:rPr>
          <w:rFonts w:ascii="Times New Roman" w:hAnsi="Times New Roman" w:cs="Times New Roman"/>
          <w:sz w:val="28"/>
          <w:szCs w:val="28"/>
        </w:rPr>
        <w:t>повышение эффективности работы муниципальных служащих;</w:t>
      </w:r>
    </w:p>
    <w:p w:rsidR="0051559E" w:rsidRPr="0051559E" w:rsidRDefault="0051559E" w:rsidP="0051559E">
      <w:pPr>
        <w:pStyle w:val="ConsPlusNormal"/>
        <w:ind w:firstLine="709"/>
        <w:jc w:val="both"/>
        <w:rPr>
          <w:rFonts w:ascii="Times New Roman" w:hAnsi="Times New Roman" w:cs="Times New Roman"/>
          <w:sz w:val="28"/>
          <w:szCs w:val="28"/>
        </w:rPr>
      </w:pPr>
      <w:r w:rsidRPr="0051559E">
        <w:rPr>
          <w:rFonts w:ascii="Times New Roman" w:hAnsi="Times New Roman" w:cs="Times New Roman"/>
          <w:sz w:val="28"/>
          <w:szCs w:val="28"/>
        </w:rPr>
        <w:t>создание ориентированной на решение практических задач местного самоуправления системы профессиональной переподготовки, повышения квалификации и стажировки муниципальных служащих;</w:t>
      </w:r>
    </w:p>
    <w:p w:rsidR="0051559E" w:rsidRPr="0051559E" w:rsidRDefault="0051559E" w:rsidP="0051559E">
      <w:pPr>
        <w:pStyle w:val="ConsPlusNormal"/>
        <w:ind w:firstLine="709"/>
        <w:jc w:val="both"/>
        <w:rPr>
          <w:rFonts w:ascii="Times New Roman" w:hAnsi="Times New Roman" w:cs="Times New Roman"/>
          <w:sz w:val="28"/>
          <w:szCs w:val="28"/>
        </w:rPr>
      </w:pPr>
      <w:r w:rsidRPr="0051559E">
        <w:rPr>
          <w:rFonts w:ascii="Times New Roman" w:hAnsi="Times New Roman" w:cs="Times New Roman"/>
          <w:sz w:val="28"/>
          <w:szCs w:val="28"/>
        </w:rPr>
        <w:t>обеспечение за счет профессиональной переподготовки и повышения квалификации необходимого кадрового резерва муниципальной службы;</w:t>
      </w:r>
    </w:p>
    <w:p w:rsidR="0051559E" w:rsidRPr="0051559E" w:rsidRDefault="0051559E" w:rsidP="0051559E">
      <w:pPr>
        <w:pStyle w:val="ConsPlusNormal"/>
        <w:ind w:firstLine="709"/>
        <w:jc w:val="both"/>
        <w:rPr>
          <w:rFonts w:ascii="Times New Roman" w:hAnsi="Times New Roman" w:cs="Times New Roman"/>
          <w:sz w:val="28"/>
          <w:szCs w:val="28"/>
        </w:rPr>
      </w:pPr>
      <w:r w:rsidRPr="0051559E">
        <w:rPr>
          <w:rFonts w:ascii="Times New Roman" w:hAnsi="Times New Roman" w:cs="Times New Roman"/>
          <w:sz w:val="28"/>
          <w:szCs w:val="28"/>
        </w:rPr>
        <w:t>обеспечение качественно нового уровня подготовки муниципальных служащих;</w:t>
      </w:r>
    </w:p>
    <w:p w:rsidR="0051559E" w:rsidRPr="0051559E" w:rsidRDefault="0051559E" w:rsidP="0051559E">
      <w:pPr>
        <w:ind w:right="0" w:firstLine="709"/>
      </w:pPr>
      <w:r w:rsidRPr="0051559E">
        <w:t xml:space="preserve">внедрение системы самостоятельной подготовки муниципальных служащих. </w:t>
      </w:r>
    </w:p>
    <w:p w:rsidR="0051559E" w:rsidRPr="0051559E" w:rsidRDefault="0051559E" w:rsidP="0051559E">
      <w:pPr>
        <w:autoSpaceDE w:val="0"/>
        <w:autoSpaceDN w:val="0"/>
        <w:adjustRightInd w:val="0"/>
        <w:ind w:right="0"/>
      </w:pPr>
    </w:p>
    <w:p w:rsidR="0051559E" w:rsidRPr="0051559E" w:rsidRDefault="0051559E" w:rsidP="0051559E">
      <w:pPr>
        <w:autoSpaceDE w:val="0"/>
        <w:autoSpaceDN w:val="0"/>
        <w:adjustRightInd w:val="0"/>
        <w:ind w:right="0"/>
        <w:jc w:val="center"/>
      </w:pPr>
      <w:r w:rsidRPr="0051559E">
        <w:t>Раздел 3. Сроки реализации Программы</w:t>
      </w:r>
    </w:p>
    <w:p w:rsidR="0051559E" w:rsidRPr="0051559E" w:rsidRDefault="0051559E" w:rsidP="0051559E">
      <w:pPr>
        <w:autoSpaceDE w:val="0"/>
        <w:autoSpaceDN w:val="0"/>
        <w:adjustRightInd w:val="0"/>
        <w:ind w:right="0"/>
        <w:rPr>
          <w:b/>
        </w:rPr>
      </w:pPr>
    </w:p>
    <w:p w:rsidR="0051559E" w:rsidRPr="0051559E" w:rsidRDefault="0051559E" w:rsidP="0051559E">
      <w:pPr>
        <w:ind w:right="0" w:firstLine="709"/>
      </w:pPr>
      <w:bookmarkStart w:id="0" w:name="sub_23"/>
      <w:r w:rsidRPr="0051559E">
        <w:t>3.1. Реализация Программы рассчитана на трехлетний период с 2012 по 2014 годы.</w:t>
      </w:r>
    </w:p>
    <w:bookmarkEnd w:id="0"/>
    <w:p w:rsidR="0051559E" w:rsidRPr="0051559E" w:rsidRDefault="0051559E" w:rsidP="0051559E">
      <w:pPr>
        <w:ind w:right="0" w:firstLine="709"/>
      </w:pPr>
      <w:r w:rsidRPr="0051559E">
        <w:t>3.2. В целях систематизации контроля и анализа хода выполнения мероприятий Программы срок ее реализации разбит на три этапа:</w:t>
      </w:r>
    </w:p>
    <w:p w:rsidR="0051559E" w:rsidRPr="0051559E" w:rsidRDefault="0051559E" w:rsidP="0051559E">
      <w:pPr>
        <w:ind w:right="0" w:firstLine="709"/>
      </w:pPr>
      <w:r w:rsidRPr="0051559E">
        <w:t>первый этап – 2012 год;</w:t>
      </w:r>
    </w:p>
    <w:p w:rsidR="0051559E" w:rsidRPr="0051559E" w:rsidRDefault="0051559E" w:rsidP="0051559E">
      <w:pPr>
        <w:ind w:right="0" w:firstLine="709"/>
      </w:pPr>
      <w:r w:rsidRPr="0051559E">
        <w:t>второй этап – 2013 год;</w:t>
      </w:r>
    </w:p>
    <w:p w:rsidR="0051559E" w:rsidRPr="0051559E" w:rsidRDefault="0051559E" w:rsidP="0051559E">
      <w:pPr>
        <w:ind w:right="0" w:firstLine="709"/>
      </w:pPr>
      <w:r w:rsidRPr="0051559E">
        <w:t>третий этап – 2014 год.</w:t>
      </w:r>
    </w:p>
    <w:p w:rsidR="0051559E" w:rsidRPr="0051559E" w:rsidRDefault="0051559E" w:rsidP="0051559E">
      <w:pPr>
        <w:autoSpaceDE w:val="0"/>
        <w:autoSpaceDN w:val="0"/>
        <w:adjustRightInd w:val="0"/>
        <w:ind w:right="0"/>
        <w:jc w:val="center"/>
      </w:pPr>
    </w:p>
    <w:p w:rsidR="0051559E" w:rsidRPr="0051559E" w:rsidRDefault="0051559E" w:rsidP="0051559E">
      <w:pPr>
        <w:autoSpaceDE w:val="0"/>
        <w:autoSpaceDN w:val="0"/>
        <w:adjustRightInd w:val="0"/>
        <w:ind w:right="0"/>
        <w:jc w:val="center"/>
      </w:pPr>
      <w:r w:rsidRPr="0051559E">
        <w:t>Раздел 4. Виды и формы мероприятий по профессиональному развитию муниципальных служащих (система программных мероприятий)</w:t>
      </w:r>
    </w:p>
    <w:p w:rsidR="0051559E" w:rsidRPr="0051559E" w:rsidRDefault="0051559E" w:rsidP="0051559E">
      <w:pPr>
        <w:autoSpaceDE w:val="0"/>
        <w:autoSpaceDN w:val="0"/>
        <w:adjustRightInd w:val="0"/>
        <w:ind w:right="0"/>
      </w:pPr>
    </w:p>
    <w:p w:rsidR="0051559E" w:rsidRPr="0051559E" w:rsidRDefault="0051559E" w:rsidP="0051559E">
      <w:pPr>
        <w:ind w:right="0" w:firstLine="709"/>
      </w:pPr>
      <w:r w:rsidRPr="0051559E">
        <w:t>4.1. Мероприятия по профессиональному развитию муниципальных служащих, предусмотренные данной Программой, включают в себя следующие виды (приложение № 1 к Программе):</w:t>
      </w:r>
    </w:p>
    <w:p w:rsidR="0051559E" w:rsidRPr="0051559E" w:rsidRDefault="0051559E" w:rsidP="0051559E">
      <w:pPr>
        <w:ind w:right="0" w:firstLine="709"/>
      </w:pPr>
      <w:r w:rsidRPr="0051559E">
        <w:t>дополнительное профессиональное образование;</w:t>
      </w:r>
    </w:p>
    <w:p w:rsidR="0051559E" w:rsidRPr="0051559E" w:rsidRDefault="0051559E" w:rsidP="0051559E">
      <w:pPr>
        <w:autoSpaceDE w:val="0"/>
        <w:autoSpaceDN w:val="0"/>
        <w:adjustRightInd w:val="0"/>
        <w:ind w:right="0" w:firstLine="709"/>
      </w:pPr>
      <w:r w:rsidRPr="0051559E">
        <w:t>иные мероприятия, которыми планируется самостоятельная подготовка муниципального служащего.</w:t>
      </w:r>
    </w:p>
    <w:p w:rsidR="0051559E" w:rsidRPr="0051559E" w:rsidRDefault="0051559E" w:rsidP="00E30635">
      <w:pPr>
        <w:autoSpaceDE w:val="0"/>
        <w:autoSpaceDN w:val="0"/>
        <w:adjustRightInd w:val="0"/>
        <w:ind w:right="0" w:firstLine="709"/>
      </w:pPr>
      <w:r w:rsidRPr="0051559E">
        <w:t>4.2. Дополнительное профессиональное образование муниципального служащего для достижения целей Программы бу</w:t>
      </w:r>
      <w:r w:rsidR="00E30635">
        <w:t>дет осуществляться посредством</w:t>
      </w:r>
      <w:r w:rsidRPr="0051559E">
        <w:t xml:space="preserve"> </w:t>
      </w:r>
    </w:p>
    <w:p w:rsidR="0051559E" w:rsidRPr="0051559E" w:rsidRDefault="00BB2634" w:rsidP="00E30635">
      <w:pPr>
        <w:autoSpaceDE w:val="0"/>
        <w:autoSpaceDN w:val="0"/>
        <w:adjustRightInd w:val="0"/>
        <w:ind w:right="0" w:firstLine="0"/>
      </w:pPr>
      <w:r>
        <w:t>повышения квалификации.</w:t>
      </w:r>
    </w:p>
    <w:p w:rsidR="0051559E" w:rsidRPr="0051559E" w:rsidRDefault="00E30635" w:rsidP="0051559E">
      <w:pPr>
        <w:autoSpaceDE w:val="0"/>
        <w:autoSpaceDN w:val="0"/>
        <w:adjustRightInd w:val="0"/>
        <w:ind w:right="0" w:firstLine="709"/>
      </w:pPr>
      <w:r>
        <w:t xml:space="preserve">Мероприятия Программы по </w:t>
      </w:r>
      <w:r w:rsidR="0051559E" w:rsidRPr="0051559E">
        <w:t xml:space="preserve">повышению квалификации муниципальных служащих сформированы с учетом основных направлений обучения.  </w:t>
      </w:r>
    </w:p>
    <w:p w:rsidR="0051559E" w:rsidRPr="0070757B" w:rsidRDefault="0051559E" w:rsidP="0051559E">
      <w:pPr>
        <w:autoSpaceDE w:val="0"/>
        <w:autoSpaceDN w:val="0"/>
        <w:adjustRightInd w:val="0"/>
        <w:ind w:right="0" w:firstLine="709"/>
      </w:pPr>
      <w:r w:rsidRPr="0070757B">
        <w:t>Повышение квалификации – это обучение  муниципальных служащих с целью обновления теоретических и практических знаний, совершенствования навыков муниципальных служащих, имеющих профессиональное образование, в связи с повышением требований к уровню их квалификации и необходимостью освоения ими новых способов решения профессиональных задач.</w:t>
      </w:r>
    </w:p>
    <w:p w:rsidR="0051559E" w:rsidRPr="0070757B" w:rsidRDefault="0051559E" w:rsidP="0051559E">
      <w:pPr>
        <w:ind w:right="0" w:firstLine="709"/>
      </w:pPr>
      <w:r w:rsidRPr="0070757B">
        <w:t>4.3. Самостоятельная подготовка муниципальных служащих будет включать в себя:</w:t>
      </w:r>
    </w:p>
    <w:p w:rsidR="0051559E" w:rsidRPr="0070757B" w:rsidRDefault="0051559E" w:rsidP="0051559E">
      <w:pPr>
        <w:ind w:right="0" w:firstLine="709"/>
      </w:pPr>
      <w:r w:rsidRPr="0070757B">
        <w:t xml:space="preserve">изучение нормативной правовой базы, определяющей исполнение обязанностей по планируемой для замещения должности или направлению деятельности; </w:t>
      </w:r>
    </w:p>
    <w:p w:rsidR="0051559E" w:rsidRPr="0070757B" w:rsidRDefault="0051559E" w:rsidP="0051559E">
      <w:pPr>
        <w:ind w:right="0" w:firstLine="709"/>
      </w:pPr>
      <w:r w:rsidRPr="0070757B">
        <w:t xml:space="preserve">обновление и пополнение знаний по отдельным вопросам теории и практики муниципального управления; </w:t>
      </w:r>
    </w:p>
    <w:p w:rsidR="0051559E" w:rsidRPr="0070757B" w:rsidRDefault="0051559E" w:rsidP="00BB2634">
      <w:pPr>
        <w:ind w:right="0" w:firstLine="709"/>
      </w:pPr>
      <w:r w:rsidRPr="0070757B">
        <w:t xml:space="preserve">изучение опыта работы в соответствующей сфере деятельности; </w:t>
      </w:r>
    </w:p>
    <w:p w:rsidR="0051559E" w:rsidRPr="0070757B" w:rsidRDefault="0051559E" w:rsidP="0051559E">
      <w:pPr>
        <w:ind w:right="0" w:firstLine="709"/>
      </w:pPr>
      <w:r w:rsidRPr="0070757B">
        <w:t>развитие навыков использования информационных технологий;</w:t>
      </w:r>
    </w:p>
    <w:p w:rsidR="0051559E" w:rsidRPr="0070757B" w:rsidRDefault="0051559E" w:rsidP="0051559E">
      <w:pPr>
        <w:ind w:right="0" w:firstLine="709"/>
      </w:pPr>
      <w:r w:rsidRPr="0070757B">
        <w:t>а также реализацию иных мероприятий с учетом целей и задач деятельности муниципального органа.</w:t>
      </w:r>
    </w:p>
    <w:p w:rsidR="0051559E" w:rsidRPr="0070757B" w:rsidRDefault="0051559E" w:rsidP="00BB2634">
      <w:pPr>
        <w:ind w:right="0" w:firstLine="709"/>
      </w:pPr>
      <w:r w:rsidRPr="0070757B">
        <w:t>4.4. В отношении форм мероприятий по профессиональному развитию муниципальных служащих Прог</w:t>
      </w:r>
      <w:r w:rsidR="00E30635">
        <w:t xml:space="preserve">раммой предусматривается, что </w:t>
      </w:r>
      <w:r w:rsidRPr="0070757B">
        <w:t>повышение квалификации муниципальных служащих осуществляются с отрывом, с частичным отрывом или без отрыва от муниципальной службы и с использованием возможностей дистанционных образовательных технологий.</w:t>
      </w:r>
    </w:p>
    <w:p w:rsidR="0051559E" w:rsidRPr="0070757B" w:rsidRDefault="0051559E" w:rsidP="0051559E">
      <w:pPr>
        <w:autoSpaceDE w:val="0"/>
        <w:autoSpaceDN w:val="0"/>
        <w:adjustRightInd w:val="0"/>
        <w:ind w:right="0" w:firstLine="709"/>
      </w:pPr>
      <w:r w:rsidRPr="0070757B">
        <w:t xml:space="preserve">Самостоятельная подготовка муниципальных служащих осуществляется без отрыва от муниципальной службы. </w:t>
      </w:r>
    </w:p>
    <w:p w:rsidR="0051559E" w:rsidRPr="0070757B" w:rsidRDefault="0051559E" w:rsidP="0051559E">
      <w:pPr>
        <w:autoSpaceDE w:val="0"/>
        <w:autoSpaceDN w:val="0"/>
        <w:adjustRightInd w:val="0"/>
        <w:ind w:right="0"/>
      </w:pPr>
    </w:p>
    <w:p w:rsidR="0051559E" w:rsidRPr="0070757B" w:rsidRDefault="0051559E" w:rsidP="0051559E">
      <w:pPr>
        <w:autoSpaceDE w:val="0"/>
        <w:autoSpaceDN w:val="0"/>
        <w:adjustRightInd w:val="0"/>
        <w:ind w:right="0"/>
        <w:jc w:val="center"/>
      </w:pPr>
      <w:r w:rsidRPr="0070757B">
        <w:t>Раздел 5. Направления обучения</w:t>
      </w:r>
    </w:p>
    <w:p w:rsidR="0051559E" w:rsidRPr="0070757B" w:rsidRDefault="0051559E" w:rsidP="0051559E">
      <w:pPr>
        <w:autoSpaceDE w:val="0"/>
        <w:autoSpaceDN w:val="0"/>
        <w:adjustRightInd w:val="0"/>
        <w:ind w:right="0"/>
        <w:rPr>
          <w:b/>
        </w:rPr>
      </w:pPr>
    </w:p>
    <w:p w:rsidR="0051559E" w:rsidRPr="0070757B" w:rsidRDefault="0051559E" w:rsidP="0051559E">
      <w:pPr>
        <w:ind w:right="0" w:firstLine="709"/>
      </w:pPr>
      <w:r w:rsidRPr="0070757B">
        <w:t>5.1. В соответствии с настоящей Программой предполагается, что обучение муниципальных служащих будет осуществляться по следующим направлениям:</w:t>
      </w:r>
    </w:p>
    <w:p w:rsidR="0051559E" w:rsidRPr="0070757B" w:rsidRDefault="0051559E" w:rsidP="0051559E">
      <w:pPr>
        <w:ind w:right="0" w:firstLine="709"/>
      </w:pPr>
      <w:r w:rsidRPr="0070757B">
        <w:t>управленческое (</w:t>
      </w:r>
      <w:r w:rsidRPr="0070757B">
        <w:rPr>
          <w:u w:val="single"/>
        </w:rPr>
        <w:t>например:</w:t>
      </w:r>
      <w:r w:rsidRPr="0070757B">
        <w:t xml:space="preserve"> «Муниципальная служба», «Антикризисное муниципальное управление», «Управление персоналом», «Муниципальное управление», «Социология и психология», «Менеджмент организации», «Кадровое обеспечение системы муниципальной службы» и др.);</w:t>
      </w:r>
    </w:p>
    <w:p w:rsidR="0051559E" w:rsidRPr="0070757B" w:rsidRDefault="0051559E" w:rsidP="0051559E">
      <w:pPr>
        <w:ind w:right="0" w:firstLine="709"/>
      </w:pPr>
      <w:r w:rsidRPr="0070757B">
        <w:t>правовое (например: «Юриспруденция», «Правовое обеспечение муниципальной службы» и др.);</w:t>
      </w:r>
    </w:p>
    <w:p w:rsidR="0051559E" w:rsidRPr="0070757B" w:rsidRDefault="0051559E" w:rsidP="0051559E">
      <w:pPr>
        <w:ind w:right="0" w:firstLine="709"/>
      </w:pPr>
      <w:r w:rsidRPr="0070757B">
        <w:t>экономическое (</w:t>
      </w:r>
      <w:r w:rsidRPr="0070757B">
        <w:rPr>
          <w:u w:val="single"/>
        </w:rPr>
        <w:t>например:</w:t>
      </w:r>
      <w:r w:rsidRPr="0070757B">
        <w:t xml:space="preserve"> «Экономическая и социальная политика», «Стратегическое планирование развития муниципального образования», «Организация торгов на закупку продукции для муниципальных нужд» и др.);</w:t>
      </w:r>
    </w:p>
    <w:p w:rsidR="0051559E" w:rsidRPr="0070757B" w:rsidRDefault="0051559E" w:rsidP="0051559E">
      <w:pPr>
        <w:ind w:right="0" w:firstLine="709"/>
      </w:pPr>
      <w:r w:rsidRPr="0070757B">
        <w:t>финансовое (</w:t>
      </w:r>
      <w:r w:rsidRPr="0070757B">
        <w:rPr>
          <w:u w:val="single"/>
        </w:rPr>
        <w:t>например:</w:t>
      </w:r>
      <w:r w:rsidRPr="0070757B">
        <w:t xml:space="preserve"> «Финансы и кредит», «Финансовое управление», «Бюджетный учет, анализ и аудит», «Бухгалтерский учет» и др.);</w:t>
      </w:r>
    </w:p>
    <w:p w:rsidR="0051559E" w:rsidRPr="0070757B" w:rsidRDefault="0051559E" w:rsidP="0051559E">
      <w:pPr>
        <w:ind w:right="0" w:firstLine="709"/>
      </w:pPr>
      <w:r w:rsidRPr="0070757B">
        <w:t>информационно-аналитическое (</w:t>
      </w:r>
      <w:r w:rsidRPr="0070757B">
        <w:rPr>
          <w:u w:val="single"/>
        </w:rPr>
        <w:t>например:</w:t>
      </w:r>
      <w:r w:rsidRPr="0070757B">
        <w:t xml:space="preserve"> «Информационные технологии в управлении», «Документоведение» и др.).</w:t>
      </w:r>
    </w:p>
    <w:p w:rsidR="0051559E" w:rsidRPr="0070757B" w:rsidRDefault="0051559E" w:rsidP="0051559E">
      <w:pPr>
        <w:ind w:right="0" w:firstLine="709"/>
      </w:pPr>
      <w:r w:rsidRPr="0070757B">
        <w:t>С учетом целей и задач деятельности муниципальных органов  могут предусматриваться иные направления обучения муниципальных служащих.</w:t>
      </w:r>
    </w:p>
    <w:p w:rsidR="0051559E" w:rsidRPr="0070757B" w:rsidRDefault="0051559E" w:rsidP="0051559E">
      <w:pPr>
        <w:autoSpaceDE w:val="0"/>
        <w:autoSpaceDN w:val="0"/>
        <w:adjustRightInd w:val="0"/>
        <w:ind w:right="0"/>
      </w:pPr>
    </w:p>
    <w:p w:rsidR="0051559E" w:rsidRPr="0070757B" w:rsidRDefault="0051559E" w:rsidP="0051559E">
      <w:pPr>
        <w:autoSpaceDE w:val="0"/>
        <w:autoSpaceDN w:val="0"/>
        <w:adjustRightInd w:val="0"/>
        <w:ind w:right="0"/>
        <w:jc w:val="center"/>
      </w:pPr>
      <w:r w:rsidRPr="0070757B">
        <w:t>Раздел 6. Планируемый период обучения</w:t>
      </w:r>
    </w:p>
    <w:p w:rsidR="0051559E" w:rsidRPr="0070757B" w:rsidRDefault="0051559E" w:rsidP="0051559E">
      <w:pPr>
        <w:autoSpaceDE w:val="0"/>
        <w:autoSpaceDN w:val="0"/>
        <w:adjustRightInd w:val="0"/>
        <w:ind w:right="0"/>
      </w:pPr>
    </w:p>
    <w:p w:rsidR="0051559E" w:rsidRPr="0070757B" w:rsidRDefault="0051559E" w:rsidP="0051559E">
      <w:pPr>
        <w:autoSpaceDE w:val="0"/>
        <w:autoSpaceDN w:val="0"/>
        <w:adjustRightInd w:val="0"/>
        <w:ind w:right="0" w:firstLine="709"/>
      </w:pPr>
      <w:r w:rsidRPr="0070757B">
        <w:t>6.1. В рамках Программы предполагается, что повышение квалификации осуществляется не реже одного раза в три года, в целях:</w:t>
      </w:r>
    </w:p>
    <w:p w:rsidR="0051559E" w:rsidRPr="0070757B" w:rsidRDefault="0051559E" w:rsidP="0051559E">
      <w:pPr>
        <w:autoSpaceDE w:val="0"/>
        <w:autoSpaceDN w:val="0"/>
        <w:adjustRightInd w:val="0"/>
        <w:ind w:right="0" w:firstLine="709"/>
      </w:pPr>
      <w:r w:rsidRPr="0070757B">
        <w:t>освоения актуальных изменений в конкретных вопросах профессиональной деятельности муниципальных служащих (тематические и проблемные конференции и семинары – рекомендуемый объем от 18 до 72 аудиторных часов (краткосрочное повышение квалификации);</w:t>
      </w:r>
    </w:p>
    <w:p w:rsidR="0051559E" w:rsidRPr="0070757B" w:rsidRDefault="0051559E" w:rsidP="0051559E">
      <w:pPr>
        <w:autoSpaceDE w:val="0"/>
        <w:autoSpaceDN w:val="0"/>
        <w:adjustRightInd w:val="0"/>
        <w:ind w:right="0" w:firstLine="709"/>
      </w:pPr>
      <w:r w:rsidRPr="0070757B">
        <w:t>комплексного обновления знаний муниципальных служащих по ряду вопросов в установленной сфере профессиональной служебной деятельности для решения соответствующих профессиональных задач (рекомендуемый объем от 73 до 144 аудиторных часов).</w:t>
      </w:r>
    </w:p>
    <w:p w:rsidR="0051559E" w:rsidRPr="0070757B" w:rsidRDefault="0051559E" w:rsidP="0051559E">
      <w:pPr>
        <w:autoSpaceDE w:val="0"/>
        <w:autoSpaceDN w:val="0"/>
        <w:adjustRightInd w:val="0"/>
        <w:ind w:right="0" w:firstLine="709"/>
      </w:pPr>
      <w:r w:rsidRPr="0070757B">
        <w:t>6.</w:t>
      </w:r>
      <w:r w:rsidR="00E30635">
        <w:t>2</w:t>
      </w:r>
      <w:r w:rsidRPr="0070757B">
        <w:t xml:space="preserve">. Самостоятельная подготовка муниципальных служащих будет осуществляться постоянно. </w:t>
      </w:r>
    </w:p>
    <w:p w:rsidR="0051559E" w:rsidRPr="0070757B" w:rsidRDefault="0051559E" w:rsidP="0051559E">
      <w:pPr>
        <w:autoSpaceDE w:val="0"/>
        <w:autoSpaceDN w:val="0"/>
        <w:adjustRightInd w:val="0"/>
        <w:ind w:right="0"/>
      </w:pPr>
    </w:p>
    <w:p w:rsidR="0051559E" w:rsidRPr="0070757B" w:rsidRDefault="0051559E" w:rsidP="0051559E">
      <w:pPr>
        <w:autoSpaceDE w:val="0"/>
        <w:autoSpaceDN w:val="0"/>
        <w:adjustRightInd w:val="0"/>
        <w:ind w:right="0"/>
        <w:jc w:val="center"/>
      </w:pPr>
      <w:r w:rsidRPr="0070757B">
        <w:t>Раздел 7. Численность муниципальных служащих, подлежащих обучению (по группам должностей, направлениям, видам, формам и срокам обучения)</w:t>
      </w:r>
    </w:p>
    <w:p w:rsidR="0051559E" w:rsidRPr="0070757B" w:rsidRDefault="0051559E" w:rsidP="0051559E">
      <w:pPr>
        <w:autoSpaceDE w:val="0"/>
        <w:autoSpaceDN w:val="0"/>
        <w:adjustRightInd w:val="0"/>
        <w:ind w:right="0"/>
        <w:rPr>
          <w:b/>
        </w:rPr>
      </w:pPr>
    </w:p>
    <w:p w:rsidR="0051559E" w:rsidRPr="0070757B" w:rsidRDefault="0051559E" w:rsidP="0051559E">
      <w:pPr>
        <w:pStyle w:val="ConsPlusNormal"/>
        <w:ind w:firstLine="709"/>
        <w:jc w:val="both"/>
        <w:rPr>
          <w:rFonts w:ascii="Times New Roman" w:hAnsi="Times New Roman" w:cs="Times New Roman"/>
          <w:sz w:val="28"/>
          <w:szCs w:val="28"/>
        </w:rPr>
      </w:pPr>
      <w:r w:rsidRPr="0070757B">
        <w:rPr>
          <w:rFonts w:ascii="Times New Roman" w:hAnsi="Times New Roman" w:cs="Times New Roman"/>
          <w:sz w:val="28"/>
          <w:szCs w:val="28"/>
        </w:rPr>
        <w:t>7.1. При расчете прогнозируемой потребности для направления муниципальных служащих на обучение учитывались следующие обстоятельства:</w:t>
      </w:r>
    </w:p>
    <w:p w:rsidR="0051559E" w:rsidRPr="0070757B" w:rsidRDefault="0051559E" w:rsidP="0051559E">
      <w:pPr>
        <w:pStyle w:val="ConsPlusNormal"/>
        <w:ind w:firstLine="709"/>
        <w:jc w:val="both"/>
        <w:rPr>
          <w:rFonts w:ascii="Times New Roman" w:hAnsi="Times New Roman" w:cs="Times New Roman"/>
          <w:sz w:val="28"/>
          <w:szCs w:val="28"/>
        </w:rPr>
      </w:pPr>
      <w:r w:rsidRPr="0070757B">
        <w:rPr>
          <w:rFonts w:ascii="Times New Roman" w:hAnsi="Times New Roman" w:cs="Times New Roman"/>
          <w:sz w:val="28"/>
          <w:szCs w:val="28"/>
        </w:rPr>
        <w:t>назначение муниципального служащего на иную должность в порядке должностного роста;</w:t>
      </w:r>
    </w:p>
    <w:p w:rsidR="0051559E" w:rsidRPr="0070757B" w:rsidRDefault="0051559E" w:rsidP="0051559E">
      <w:pPr>
        <w:pStyle w:val="ConsPlusNormal"/>
        <w:ind w:firstLine="709"/>
        <w:jc w:val="both"/>
        <w:rPr>
          <w:rFonts w:ascii="Times New Roman" w:hAnsi="Times New Roman" w:cs="Times New Roman"/>
          <w:sz w:val="28"/>
          <w:szCs w:val="28"/>
        </w:rPr>
      </w:pPr>
      <w:r w:rsidRPr="0070757B">
        <w:rPr>
          <w:rFonts w:ascii="Times New Roman" w:hAnsi="Times New Roman" w:cs="Times New Roman"/>
          <w:sz w:val="28"/>
          <w:szCs w:val="28"/>
        </w:rPr>
        <w:t>включение муниципального служащего в кадровый резерв;</w:t>
      </w:r>
    </w:p>
    <w:p w:rsidR="0051559E" w:rsidRPr="0070757B" w:rsidRDefault="0051559E" w:rsidP="0051559E">
      <w:pPr>
        <w:pStyle w:val="ConsPlusNormal"/>
        <w:ind w:firstLine="709"/>
        <w:jc w:val="both"/>
        <w:rPr>
          <w:rFonts w:ascii="Times New Roman" w:hAnsi="Times New Roman" w:cs="Times New Roman"/>
          <w:sz w:val="28"/>
          <w:szCs w:val="28"/>
        </w:rPr>
      </w:pPr>
      <w:r w:rsidRPr="0070757B">
        <w:rPr>
          <w:rFonts w:ascii="Times New Roman" w:hAnsi="Times New Roman" w:cs="Times New Roman"/>
          <w:sz w:val="28"/>
          <w:szCs w:val="28"/>
        </w:rPr>
        <w:t>решение аттестационной комиссии о соответствии муниципального служащего замещаемой должности при условии успешного освоения им образовательной программы;</w:t>
      </w:r>
    </w:p>
    <w:p w:rsidR="0051559E" w:rsidRPr="0070757B" w:rsidRDefault="0051559E" w:rsidP="0051559E">
      <w:pPr>
        <w:pStyle w:val="ConsPlusNormal"/>
        <w:ind w:firstLine="709"/>
        <w:jc w:val="both"/>
        <w:rPr>
          <w:rFonts w:ascii="Times New Roman" w:hAnsi="Times New Roman" w:cs="Times New Roman"/>
          <w:sz w:val="28"/>
          <w:szCs w:val="28"/>
        </w:rPr>
      </w:pPr>
      <w:r w:rsidRPr="0070757B">
        <w:rPr>
          <w:rFonts w:ascii="Times New Roman" w:hAnsi="Times New Roman" w:cs="Times New Roman"/>
          <w:sz w:val="28"/>
          <w:szCs w:val="28"/>
        </w:rPr>
        <w:t>периодичность повышения квалификации муниципального служащего.</w:t>
      </w:r>
    </w:p>
    <w:p w:rsidR="0051559E" w:rsidRPr="002B6CA9" w:rsidRDefault="0051559E" w:rsidP="0051559E">
      <w:pPr>
        <w:pStyle w:val="ConsPlusNormal"/>
        <w:ind w:firstLine="540"/>
        <w:jc w:val="both"/>
        <w:rPr>
          <w:rFonts w:ascii="Times New Roman" w:hAnsi="Times New Roman" w:cs="Times New Roman"/>
          <w:sz w:val="16"/>
          <w:szCs w:val="16"/>
        </w:rPr>
      </w:pPr>
    </w:p>
    <w:p w:rsidR="0051559E" w:rsidRPr="0070757B" w:rsidRDefault="0051559E" w:rsidP="0051559E">
      <w:pPr>
        <w:autoSpaceDE w:val="0"/>
        <w:autoSpaceDN w:val="0"/>
        <w:adjustRightInd w:val="0"/>
        <w:ind w:right="0"/>
        <w:jc w:val="center"/>
      </w:pPr>
      <w:r w:rsidRPr="0070757B">
        <w:t>Раздел 8. Объем средств, необходимый для оплаты обучения и сопутствующих расходов</w:t>
      </w:r>
    </w:p>
    <w:p w:rsidR="0051559E" w:rsidRPr="0070757B" w:rsidRDefault="0051559E" w:rsidP="0051559E">
      <w:pPr>
        <w:autoSpaceDE w:val="0"/>
        <w:autoSpaceDN w:val="0"/>
        <w:adjustRightInd w:val="0"/>
        <w:ind w:right="0"/>
        <w:rPr>
          <w:b/>
        </w:rPr>
      </w:pPr>
    </w:p>
    <w:p w:rsidR="0051559E" w:rsidRPr="0070757B" w:rsidRDefault="0051559E" w:rsidP="0051559E">
      <w:pPr>
        <w:ind w:right="0" w:firstLine="709"/>
      </w:pPr>
      <w:r w:rsidRPr="0070757B">
        <w:t>8.1. Ресурсное обеспечение Программы осуществляется за сч</w:t>
      </w:r>
      <w:r w:rsidR="00EE43BA">
        <w:t>ет средств бюджета Красновского сельского поселения.</w:t>
      </w:r>
    </w:p>
    <w:p w:rsidR="0051559E" w:rsidRPr="0070757B" w:rsidRDefault="0051559E" w:rsidP="0051559E">
      <w:pPr>
        <w:ind w:right="0"/>
      </w:pPr>
    </w:p>
    <w:p w:rsidR="0051559E" w:rsidRPr="0070757B" w:rsidRDefault="0051559E" w:rsidP="0051559E">
      <w:pPr>
        <w:ind w:right="0"/>
        <w:jc w:val="center"/>
      </w:pPr>
      <w:bookmarkStart w:id="1" w:name="sub_140"/>
      <w:r w:rsidRPr="0070757B">
        <w:t>Раздел 9. Нормативное обеспечение Программы</w:t>
      </w:r>
    </w:p>
    <w:bookmarkEnd w:id="1"/>
    <w:p w:rsidR="0051559E" w:rsidRPr="0070757B" w:rsidRDefault="0051559E" w:rsidP="0051559E">
      <w:pPr>
        <w:ind w:right="0"/>
      </w:pPr>
    </w:p>
    <w:p w:rsidR="0051559E" w:rsidRPr="0070757B" w:rsidRDefault="00837791" w:rsidP="0051559E">
      <w:pPr>
        <w:tabs>
          <w:tab w:val="left" w:pos="709"/>
        </w:tabs>
        <w:ind w:right="0" w:firstLine="709"/>
      </w:pPr>
      <w:r>
        <w:t xml:space="preserve">9.1. </w:t>
      </w:r>
      <w:r w:rsidR="0051559E" w:rsidRPr="0070757B">
        <w:t>В процессе реализации Программы и с учетом принятия федеральных, областных нормативных правовых актов дополнительно могут разрабатываться и приниматься иные муниципальные нормативные правовые акты, необходимые для осуществления Программы.</w:t>
      </w:r>
    </w:p>
    <w:p w:rsidR="0051559E" w:rsidRPr="0070757B" w:rsidRDefault="0051559E" w:rsidP="0051559E">
      <w:pPr>
        <w:autoSpaceDE w:val="0"/>
        <w:autoSpaceDN w:val="0"/>
        <w:adjustRightInd w:val="0"/>
        <w:ind w:right="0"/>
        <w:rPr>
          <w:b/>
        </w:rPr>
      </w:pPr>
    </w:p>
    <w:p w:rsidR="0051559E" w:rsidRPr="0070757B" w:rsidRDefault="0051559E" w:rsidP="0051559E">
      <w:pPr>
        <w:autoSpaceDE w:val="0"/>
        <w:autoSpaceDN w:val="0"/>
        <w:adjustRightInd w:val="0"/>
        <w:ind w:right="0"/>
        <w:jc w:val="center"/>
      </w:pPr>
      <w:r w:rsidRPr="0070757B">
        <w:t>Раздел 10. Оценка эффективности социально-экономических последствий Программы (ожидаемая результативность)</w:t>
      </w:r>
    </w:p>
    <w:p w:rsidR="0051559E" w:rsidRPr="0070757B" w:rsidRDefault="0051559E" w:rsidP="0051559E">
      <w:pPr>
        <w:autoSpaceDE w:val="0"/>
        <w:autoSpaceDN w:val="0"/>
        <w:adjustRightInd w:val="0"/>
        <w:ind w:right="0"/>
        <w:jc w:val="center"/>
      </w:pPr>
    </w:p>
    <w:p w:rsidR="0051559E" w:rsidRPr="0070757B" w:rsidRDefault="00837791" w:rsidP="0051559E">
      <w:pPr>
        <w:ind w:right="0" w:firstLine="709"/>
      </w:pPr>
      <w:r>
        <w:t>10.1</w:t>
      </w:r>
      <w:r w:rsidR="0051559E" w:rsidRPr="0070757B">
        <w:t>. Ожидаемый социально-экономический эффект от реализации мероприятий Программы:</w:t>
      </w:r>
    </w:p>
    <w:p w:rsidR="0051559E" w:rsidRPr="0070757B" w:rsidRDefault="0051559E" w:rsidP="0051559E">
      <w:pPr>
        <w:ind w:right="0" w:firstLine="709"/>
      </w:pPr>
      <w:r w:rsidRPr="0070757B">
        <w:t xml:space="preserve">повышение качества муниципальных услуг, оказываемых органами местного самоуправления </w:t>
      </w:r>
      <w:r w:rsidR="00EE43BA">
        <w:t>Красновского сельского поселения</w:t>
      </w:r>
      <w:r w:rsidRPr="0070757B">
        <w:t>;</w:t>
      </w:r>
    </w:p>
    <w:p w:rsidR="0051559E" w:rsidRPr="0070757B" w:rsidRDefault="0051559E" w:rsidP="0051559E">
      <w:pPr>
        <w:ind w:right="0" w:firstLine="709"/>
      </w:pPr>
      <w:r w:rsidRPr="0070757B">
        <w:t>повышение качества муниципального управления и эффективность деятельности органов местного самоуправления;</w:t>
      </w:r>
    </w:p>
    <w:p w:rsidR="0051559E" w:rsidRPr="0070757B" w:rsidRDefault="0051559E" w:rsidP="0051559E">
      <w:pPr>
        <w:ind w:right="0" w:firstLine="709"/>
      </w:pPr>
      <w:r w:rsidRPr="0070757B">
        <w:t>минимизация условий для коррупционных проявлений в органах местного самоуправления.</w:t>
      </w:r>
    </w:p>
    <w:p w:rsidR="0051559E" w:rsidRPr="0070757B" w:rsidRDefault="0051559E" w:rsidP="0051559E">
      <w:pPr>
        <w:ind w:right="0" w:firstLine="709"/>
      </w:pPr>
      <w:r w:rsidRPr="0070757B">
        <w:t>Реализация Программы позволит к окончанию 2014 года:</w:t>
      </w:r>
    </w:p>
    <w:p w:rsidR="0051559E" w:rsidRPr="0070757B" w:rsidRDefault="0051559E" w:rsidP="0051559E">
      <w:pPr>
        <w:ind w:right="0" w:firstLine="709"/>
      </w:pPr>
      <w:r w:rsidRPr="0070757B">
        <w:t xml:space="preserve">повысить удовлетворенность населения деятельностью органов местного самоуправления на 15 процентов;  </w:t>
      </w:r>
    </w:p>
    <w:p w:rsidR="0051559E" w:rsidRPr="0070757B" w:rsidRDefault="00837791" w:rsidP="00EE43BA">
      <w:pPr>
        <w:ind w:right="0" w:firstLine="709"/>
      </w:pPr>
      <w:r>
        <w:t xml:space="preserve">повысить свою квалификацию </w:t>
      </w:r>
      <w:r>
        <w:softHyphen/>
      </w:r>
      <w:r>
        <w:softHyphen/>
        <w:t>7</w:t>
      </w:r>
      <w:r w:rsidR="0051559E" w:rsidRPr="0070757B">
        <w:t xml:space="preserve"> муниципальным сл</w:t>
      </w:r>
      <w:r w:rsidR="00EE43BA">
        <w:t>ужащим.</w:t>
      </w:r>
    </w:p>
    <w:p w:rsidR="0051559E" w:rsidRPr="0070757B" w:rsidRDefault="0051559E" w:rsidP="0051559E">
      <w:pPr>
        <w:ind w:right="0" w:firstLine="709"/>
      </w:pPr>
      <w:r w:rsidRPr="0070757B">
        <w:t>В ходе реализации Программы будут обеспечены:</w:t>
      </w:r>
    </w:p>
    <w:p w:rsidR="0051559E" w:rsidRPr="0070757B" w:rsidRDefault="0051559E" w:rsidP="0051559E">
      <w:pPr>
        <w:ind w:right="0" w:firstLine="709"/>
      </w:pPr>
      <w:r w:rsidRPr="0070757B">
        <w:t>совершенствование профессиональных знаний, умений и навыков для успешной профессиональной служебной деятельности муниципальных служащих по обеспечению исполнения полномочий, определенных федеральным и областным законодательством, выполнения целей и задач, стоящих перед органами местного самоуправления;</w:t>
      </w:r>
    </w:p>
    <w:p w:rsidR="0051559E" w:rsidRPr="0070757B" w:rsidRDefault="0051559E" w:rsidP="0051559E">
      <w:pPr>
        <w:ind w:right="0" w:firstLine="709"/>
      </w:pPr>
      <w:r w:rsidRPr="0070757B">
        <w:t>формирование у муниципального служащего личной заинтересованности в профессиональном развитии;</w:t>
      </w:r>
    </w:p>
    <w:p w:rsidR="0051559E" w:rsidRPr="0070757B" w:rsidRDefault="0051559E" w:rsidP="0051559E">
      <w:pPr>
        <w:ind w:right="0" w:firstLine="709"/>
      </w:pPr>
      <w:r w:rsidRPr="0070757B">
        <w:t>повышение эффективности кадровой политики в системе муниципальной службы в целях улучшения ее кадрового состава;</w:t>
      </w:r>
    </w:p>
    <w:p w:rsidR="0051559E" w:rsidRPr="0070757B" w:rsidRDefault="0051559E" w:rsidP="0051559E">
      <w:pPr>
        <w:ind w:right="0" w:firstLine="709"/>
      </w:pPr>
      <w:r w:rsidRPr="0070757B">
        <w:t>повышение престижа муниципальной службы;</w:t>
      </w:r>
    </w:p>
    <w:p w:rsidR="0051559E" w:rsidRPr="0070757B" w:rsidRDefault="0051559E" w:rsidP="0051559E">
      <w:pPr>
        <w:ind w:right="0" w:firstLine="709"/>
      </w:pPr>
      <w:r w:rsidRPr="0070757B">
        <w:t>обеспечение полного охвата муниципальных служащих по повышению их профессионального уровня;</w:t>
      </w:r>
    </w:p>
    <w:p w:rsidR="0051559E" w:rsidRPr="0070757B" w:rsidRDefault="0051559E" w:rsidP="0051559E">
      <w:pPr>
        <w:ind w:right="0" w:firstLine="709"/>
      </w:pPr>
      <w:r w:rsidRPr="0070757B">
        <w:t>планомерность, последовательность и непрерывность процесса обучения муниципальных служащих;</w:t>
      </w:r>
    </w:p>
    <w:p w:rsidR="0051559E" w:rsidRPr="0070757B" w:rsidRDefault="0051559E" w:rsidP="0051559E">
      <w:pPr>
        <w:pStyle w:val="ConsPlusNonformat"/>
        <w:widowControl/>
        <w:tabs>
          <w:tab w:val="left" w:pos="54"/>
        </w:tabs>
        <w:ind w:firstLine="709"/>
        <w:jc w:val="both"/>
        <w:rPr>
          <w:rFonts w:ascii="Times New Roman" w:hAnsi="Times New Roman" w:cs="Times New Roman"/>
          <w:sz w:val="28"/>
          <w:szCs w:val="28"/>
        </w:rPr>
      </w:pPr>
      <w:r w:rsidRPr="0070757B">
        <w:rPr>
          <w:rFonts w:ascii="Times New Roman" w:hAnsi="Times New Roman" w:cs="Times New Roman"/>
          <w:sz w:val="28"/>
          <w:szCs w:val="28"/>
        </w:rPr>
        <w:t>формирование   кадрового    резерва  для замещения   муниципальных должностей;</w:t>
      </w:r>
    </w:p>
    <w:p w:rsidR="0051559E" w:rsidRPr="0070757B" w:rsidRDefault="0051559E" w:rsidP="0051559E">
      <w:pPr>
        <w:pStyle w:val="ConsPlusNonformat"/>
        <w:widowControl/>
        <w:tabs>
          <w:tab w:val="left" w:pos="54"/>
        </w:tabs>
        <w:ind w:firstLine="709"/>
        <w:jc w:val="both"/>
        <w:rPr>
          <w:rFonts w:ascii="Times New Roman" w:hAnsi="Times New Roman" w:cs="Times New Roman"/>
          <w:sz w:val="28"/>
          <w:szCs w:val="28"/>
        </w:rPr>
      </w:pPr>
      <w:r w:rsidRPr="0070757B">
        <w:rPr>
          <w:rFonts w:ascii="Times New Roman" w:hAnsi="Times New Roman" w:cs="Times New Roman"/>
          <w:sz w:val="28"/>
          <w:szCs w:val="28"/>
        </w:rPr>
        <w:t xml:space="preserve">внедрение системы самостоятельной подготовки муниципальных служащих.  </w:t>
      </w:r>
    </w:p>
    <w:p w:rsidR="0051559E" w:rsidRPr="0070757B" w:rsidRDefault="00837791" w:rsidP="0051559E">
      <w:pPr>
        <w:ind w:right="0" w:firstLine="709"/>
      </w:pPr>
      <w:r>
        <w:t>10.2</w:t>
      </w:r>
      <w:r w:rsidR="0051559E" w:rsidRPr="0070757B">
        <w:t>.</w:t>
      </w:r>
      <w:r w:rsidR="0051559E" w:rsidRPr="0070757B">
        <w:rPr>
          <w:lang w:val="en-US"/>
        </w:rPr>
        <w:t> </w:t>
      </w:r>
      <w:r w:rsidR="0051559E" w:rsidRPr="0070757B">
        <w:t>Методика оценки эффективности Прог</w:t>
      </w:r>
      <w:r>
        <w:t>раммы приведена</w:t>
      </w:r>
      <w:r>
        <w:br/>
        <w:t>в приложении № 2</w:t>
      </w:r>
      <w:r w:rsidR="0051559E" w:rsidRPr="0070757B">
        <w:t xml:space="preserve"> к Программе.</w:t>
      </w:r>
    </w:p>
    <w:p w:rsidR="0051559E" w:rsidRPr="0070757B" w:rsidRDefault="0051559E" w:rsidP="0051559E">
      <w:pPr>
        <w:ind w:right="0"/>
        <w:jc w:val="center"/>
      </w:pPr>
    </w:p>
    <w:p w:rsidR="0051559E" w:rsidRPr="0070757B" w:rsidRDefault="0051559E" w:rsidP="0051559E">
      <w:pPr>
        <w:ind w:right="0"/>
        <w:jc w:val="center"/>
      </w:pPr>
      <w:bookmarkStart w:id="2" w:name="sub_150"/>
      <w:r w:rsidRPr="0070757B">
        <w:t>Раздел 11. Механизм реализации, организация управления</w:t>
      </w:r>
      <w:r w:rsidRPr="0070757B">
        <w:br/>
        <w:t>и контроль за ходом выполнения Программы</w:t>
      </w:r>
    </w:p>
    <w:bookmarkEnd w:id="2"/>
    <w:p w:rsidR="0051559E" w:rsidRPr="0070757B" w:rsidRDefault="0051559E" w:rsidP="0051559E">
      <w:pPr>
        <w:ind w:right="0"/>
      </w:pPr>
    </w:p>
    <w:p w:rsidR="00EE43BA" w:rsidRDefault="0051559E" w:rsidP="0051559E">
      <w:pPr>
        <w:ind w:right="0" w:firstLine="709"/>
      </w:pPr>
      <w:bookmarkStart w:id="3" w:name="sub_51"/>
      <w:r w:rsidRPr="0070757B">
        <w:t xml:space="preserve">11.1. Руководителем Программы является глава </w:t>
      </w:r>
      <w:bookmarkStart w:id="4" w:name="sub_52"/>
      <w:bookmarkEnd w:id="3"/>
      <w:r w:rsidR="00EE43BA">
        <w:t>Красновского сельского поселения.</w:t>
      </w:r>
    </w:p>
    <w:p w:rsidR="0051559E" w:rsidRPr="0070757B" w:rsidRDefault="00EE43BA" w:rsidP="0051559E">
      <w:pPr>
        <w:ind w:right="0" w:firstLine="709"/>
      </w:pPr>
      <w:r w:rsidRPr="0051559E">
        <w:t xml:space="preserve"> </w:t>
      </w:r>
      <w:r w:rsidR="0051559E" w:rsidRPr="0070757B">
        <w:t xml:space="preserve">11.2. Муниципальный заказчик – координатор Программы – Администрация </w:t>
      </w:r>
      <w:bookmarkEnd w:id="4"/>
      <w:r>
        <w:t>Красновского сельского поселения</w:t>
      </w:r>
      <w:r w:rsidRPr="0051559E">
        <w:t xml:space="preserve"> </w:t>
      </w:r>
      <w:r w:rsidR="0051559E" w:rsidRPr="0070757B">
        <w:t>с учетом выделяемых на реализацию Программы финансовых средств ежегодно уточняет в установленном порядке целевые показатели и затраты по программным мероприятиям, механизм реализации Программы, состав исполнителей.</w:t>
      </w:r>
    </w:p>
    <w:p w:rsidR="0051559E" w:rsidRPr="0070757B" w:rsidRDefault="0051559E" w:rsidP="0051559E">
      <w:pPr>
        <w:ind w:right="0" w:firstLine="709"/>
      </w:pPr>
      <w:bookmarkStart w:id="5" w:name="sub_56"/>
      <w:r w:rsidRPr="0070757B">
        <w:t>11.3. Реализация Программы осуществляется на основе:</w:t>
      </w:r>
    </w:p>
    <w:p w:rsidR="0051559E" w:rsidRPr="0070757B" w:rsidRDefault="0051559E" w:rsidP="0051559E">
      <w:pPr>
        <w:ind w:right="0" w:firstLine="709"/>
      </w:pPr>
      <w:r w:rsidRPr="0070757B">
        <w:t>11.3.1. Муниципальных контрактов, заключенных в соответствии с законодательством о размещении заказов на поставки товаров, выполнение работ, оказание услуг для государственных и муниципальных нужд.</w:t>
      </w:r>
    </w:p>
    <w:p w:rsidR="0051559E" w:rsidRPr="0070757B" w:rsidRDefault="0051559E" w:rsidP="0051559E">
      <w:pPr>
        <w:ind w:right="0" w:firstLine="709"/>
      </w:pPr>
      <w:r w:rsidRPr="0070757B">
        <w:t>11.3.2. Условий, порядка и правил, утвержденных федеральными, областными и муниципальными нормативными правовыми актами.</w:t>
      </w:r>
    </w:p>
    <w:p w:rsidR="0051559E" w:rsidRPr="0070757B" w:rsidRDefault="0051559E" w:rsidP="0051559E">
      <w:pPr>
        <w:ind w:right="0" w:firstLine="709"/>
      </w:pPr>
      <w:r w:rsidRPr="0070757B">
        <w:t>11.4. Муниципальный заказ на профессиональную переподготовку, повышение квалификации муниципальных служащих формируется с учетом индивидуальных планов профессионального развития муниципальных служащих.</w:t>
      </w:r>
    </w:p>
    <w:p w:rsidR="0051559E" w:rsidRPr="0070757B" w:rsidRDefault="0051559E" w:rsidP="0051559E">
      <w:pPr>
        <w:ind w:right="0" w:firstLine="709"/>
      </w:pPr>
      <w:r w:rsidRPr="0070757B">
        <w:t>11.5. В случае несоответствия результатов выполнения Программы целям и задачам, а также невыполнения показателей результативности, утвержденных Программой, муниципальный заказчик готовит предложение о корректировке сроков реализации Программы и перечня Программных мероприятий.</w:t>
      </w:r>
    </w:p>
    <w:p w:rsidR="0051559E" w:rsidRPr="0070757B" w:rsidRDefault="0051559E" w:rsidP="0051559E">
      <w:pPr>
        <w:ind w:right="0" w:firstLine="709"/>
      </w:pPr>
      <w:r w:rsidRPr="0070757B">
        <w:t xml:space="preserve">11.6. Отчеты о ходе работ по Программе по результатам за год и за весь период действия Программы подготавливает Администрация </w:t>
      </w:r>
      <w:r w:rsidR="00EE43BA">
        <w:t>Красновского сельского поселения</w:t>
      </w:r>
      <w:r w:rsidRPr="0070757B">
        <w:t>.</w:t>
      </w:r>
    </w:p>
    <w:p w:rsidR="0051559E" w:rsidRPr="0070757B" w:rsidRDefault="0051559E" w:rsidP="0051559E">
      <w:pPr>
        <w:ind w:right="0" w:firstLine="709"/>
      </w:pPr>
      <w:r w:rsidRPr="0070757B">
        <w:t xml:space="preserve">11.7. Контроль за выполнением Программы и использованием бюджетных средств, выделяемых на ее реализацию, осуществляет Администрация </w:t>
      </w:r>
      <w:r w:rsidR="00EE43BA">
        <w:t>Красновского сельского поселения</w:t>
      </w:r>
      <w:r w:rsidRPr="0070757B">
        <w:t xml:space="preserve"> в установленном порядке.</w:t>
      </w:r>
    </w:p>
    <w:bookmarkEnd w:id="5"/>
    <w:p w:rsidR="0051559E" w:rsidRDefault="0051559E" w:rsidP="0051559E">
      <w:pPr>
        <w:jc w:val="center"/>
      </w:pPr>
    </w:p>
    <w:p w:rsidR="006C03CD" w:rsidRDefault="006C03CD" w:rsidP="0051559E">
      <w:pPr>
        <w:jc w:val="center"/>
      </w:pPr>
    </w:p>
    <w:p w:rsidR="006C03CD" w:rsidRDefault="006C03CD" w:rsidP="0051559E">
      <w:pPr>
        <w:jc w:val="center"/>
      </w:pPr>
    </w:p>
    <w:p w:rsidR="006C03CD" w:rsidRDefault="006C03CD" w:rsidP="0051559E">
      <w:pPr>
        <w:jc w:val="center"/>
      </w:pPr>
    </w:p>
    <w:p w:rsidR="006C03CD" w:rsidRDefault="006C03CD" w:rsidP="006C03CD">
      <w:pPr>
        <w:jc w:val="left"/>
      </w:pPr>
      <w:r>
        <w:t>Глава Красновского</w:t>
      </w:r>
    </w:p>
    <w:p w:rsidR="006C03CD" w:rsidRDefault="006C03CD" w:rsidP="006C03CD">
      <w:pPr>
        <w:jc w:val="left"/>
      </w:pPr>
      <w:r>
        <w:t>сельского поселения                                      Г.В.Бадаев</w:t>
      </w:r>
    </w:p>
    <w:p w:rsidR="0051559E" w:rsidRDefault="0051559E" w:rsidP="0051559E">
      <w:pPr>
        <w:jc w:val="center"/>
        <w:sectPr w:rsidR="0051559E" w:rsidSect="0051559E">
          <w:footerReference w:type="default" r:id="rId8"/>
          <w:footerReference w:type="first" r:id="rId9"/>
          <w:pgSz w:w="11906" w:h="16838"/>
          <w:pgMar w:top="1134" w:right="567" w:bottom="1134" w:left="1134" w:header="709" w:footer="709" w:gutter="0"/>
          <w:cols w:space="708"/>
          <w:titlePg/>
          <w:docGrid w:linePitch="381"/>
        </w:sectPr>
      </w:pPr>
    </w:p>
    <w:p w:rsidR="0051559E" w:rsidRPr="00EE43BA" w:rsidRDefault="0051559E" w:rsidP="00EE43BA">
      <w:pPr>
        <w:ind w:left="10800"/>
        <w:jc w:val="right"/>
        <w:rPr>
          <w:sz w:val="24"/>
          <w:szCs w:val="24"/>
        </w:rPr>
      </w:pPr>
      <w:r w:rsidRPr="00EE43BA">
        <w:rPr>
          <w:sz w:val="24"/>
          <w:szCs w:val="24"/>
        </w:rPr>
        <w:t>Приложение № 1</w:t>
      </w:r>
    </w:p>
    <w:p w:rsidR="0051559E" w:rsidRPr="00EE43BA" w:rsidRDefault="0051559E" w:rsidP="00EE43BA">
      <w:pPr>
        <w:ind w:left="10800"/>
        <w:jc w:val="right"/>
        <w:rPr>
          <w:sz w:val="24"/>
          <w:szCs w:val="24"/>
        </w:rPr>
      </w:pPr>
      <w:r w:rsidRPr="00EE43BA">
        <w:rPr>
          <w:sz w:val="24"/>
          <w:szCs w:val="24"/>
        </w:rPr>
        <w:t>к муниципальной долгосрочной целевой программе «Профессиональное развитие муниципальных служащих</w:t>
      </w:r>
    </w:p>
    <w:p w:rsidR="0051559E" w:rsidRPr="00EE43BA" w:rsidRDefault="00EE43BA" w:rsidP="00EE43BA">
      <w:pPr>
        <w:ind w:left="10800"/>
        <w:jc w:val="right"/>
        <w:rPr>
          <w:sz w:val="24"/>
          <w:szCs w:val="24"/>
        </w:rPr>
      </w:pPr>
      <w:r w:rsidRPr="00EE43BA">
        <w:rPr>
          <w:sz w:val="24"/>
          <w:szCs w:val="24"/>
        </w:rPr>
        <w:t>Красновского сельского поселения</w:t>
      </w:r>
      <w:r w:rsidR="0051559E" w:rsidRPr="00EE43BA">
        <w:rPr>
          <w:sz w:val="24"/>
          <w:szCs w:val="24"/>
        </w:rPr>
        <w:t xml:space="preserve">» </w:t>
      </w:r>
    </w:p>
    <w:p w:rsidR="0051559E" w:rsidRPr="00EE43BA" w:rsidRDefault="0051559E" w:rsidP="00EE43BA">
      <w:pPr>
        <w:ind w:left="10800"/>
        <w:jc w:val="right"/>
        <w:rPr>
          <w:sz w:val="24"/>
          <w:szCs w:val="24"/>
        </w:rPr>
      </w:pPr>
      <w:r w:rsidRPr="00EE43BA">
        <w:rPr>
          <w:sz w:val="24"/>
          <w:szCs w:val="24"/>
        </w:rPr>
        <w:t>на 2012-2014 годы»</w:t>
      </w:r>
    </w:p>
    <w:p w:rsidR="0051559E" w:rsidRDefault="0051559E" w:rsidP="0051559E">
      <w:pPr>
        <w:jc w:val="center"/>
      </w:pPr>
    </w:p>
    <w:p w:rsidR="0051559E" w:rsidRDefault="0051559E" w:rsidP="0051559E">
      <w:pPr>
        <w:jc w:val="center"/>
      </w:pPr>
    </w:p>
    <w:p w:rsidR="0051559E" w:rsidRPr="00705480" w:rsidRDefault="0051559E" w:rsidP="0051559E">
      <w:pPr>
        <w:jc w:val="center"/>
      </w:pPr>
      <w:r w:rsidRPr="00705480">
        <w:t>СИСТЕМА ПРОГРАММНЫХ МЕРОПРИЯТИЙ,</w:t>
      </w:r>
    </w:p>
    <w:p w:rsidR="0051559E" w:rsidRDefault="0051559E" w:rsidP="0051559E">
      <w:pPr>
        <w:jc w:val="center"/>
      </w:pPr>
      <w:r w:rsidRPr="00705480">
        <w:t>ресурсное обеспечение, перечень мероприятий с разбивкой по годам,</w:t>
      </w:r>
    </w:p>
    <w:p w:rsidR="0051559E" w:rsidRPr="00705480" w:rsidRDefault="0051559E" w:rsidP="0051559E">
      <w:pPr>
        <w:jc w:val="center"/>
      </w:pPr>
      <w:r w:rsidRPr="00705480">
        <w:t>источникам и объемам</w:t>
      </w:r>
      <w:r>
        <w:t xml:space="preserve"> </w:t>
      </w:r>
      <w:r w:rsidRPr="00705480">
        <w:t xml:space="preserve">финансирования </w:t>
      </w:r>
    </w:p>
    <w:p w:rsidR="0051559E" w:rsidRDefault="0051559E" w:rsidP="0051559E"/>
    <w:tbl>
      <w:tblPr>
        <w:tblW w:w="15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3118"/>
        <w:gridCol w:w="1701"/>
        <w:gridCol w:w="2091"/>
        <w:gridCol w:w="1010"/>
        <w:gridCol w:w="1021"/>
        <w:gridCol w:w="996"/>
        <w:gridCol w:w="984"/>
        <w:gridCol w:w="1297"/>
      </w:tblGrid>
      <w:tr w:rsidR="0051559E" w:rsidRPr="002B6CA9" w:rsidTr="0070757B">
        <w:trPr>
          <w:trHeight w:val="703"/>
        </w:trPr>
        <w:tc>
          <w:tcPr>
            <w:tcW w:w="675" w:type="dxa"/>
            <w:vMerge w:val="restart"/>
          </w:tcPr>
          <w:p w:rsidR="0070757B" w:rsidRPr="002B6CA9" w:rsidRDefault="0051559E" w:rsidP="0070757B">
            <w:pPr>
              <w:ind w:right="0" w:firstLine="0"/>
              <w:jc w:val="center"/>
              <w:rPr>
                <w:bCs/>
                <w:sz w:val="24"/>
                <w:szCs w:val="24"/>
              </w:rPr>
            </w:pPr>
            <w:r w:rsidRPr="002B6CA9">
              <w:rPr>
                <w:bCs/>
                <w:sz w:val="24"/>
                <w:szCs w:val="24"/>
              </w:rPr>
              <w:t>№</w:t>
            </w:r>
          </w:p>
          <w:p w:rsidR="0051559E" w:rsidRPr="002B6CA9" w:rsidRDefault="0051559E" w:rsidP="0070757B">
            <w:pPr>
              <w:ind w:right="0" w:firstLine="0"/>
              <w:jc w:val="center"/>
              <w:rPr>
                <w:bCs/>
                <w:sz w:val="24"/>
                <w:szCs w:val="24"/>
              </w:rPr>
            </w:pPr>
            <w:r w:rsidRPr="002B6CA9">
              <w:rPr>
                <w:bCs/>
                <w:sz w:val="24"/>
                <w:szCs w:val="24"/>
              </w:rPr>
              <w:t>п/п</w:t>
            </w:r>
          </w:p>
        </w:tc>
        <w:tc>
          <w:tcPr>
            <w:tcW w:w="2552" w:type="dxa"/>
            <w:vMerge w:val="restart"/>
          </w:tcPr>
          <w:p w:rsidR="0051559E" w:rsidRPr="002B6CA9" w:rsidRDefault="0051559E" w:rsidP="0070757B">
            <w:pPr>
              <w:ind w:right="0" w:firstLine="38"/>
              <w:jc w:val="center"/>
              <w:rPr>
                <w:bCs/>
                <w:sz w:val="24"/>
                <w:szCs w:val="24"/>
              </w:rPr>
            </w:pPr>
            <w:r w:rsidRPr="002B6CA9">
              <w:rPr>
                <w:bCs/>
                <w:sz w:val="24"/>
                <w:szCs w:val="24"/>
              </w:rPr>
              <w:t>Наименование мероприятия</w:t>
            </w:r>
          </w:p>
        </w:tc>
        <w:tc>
          <w:tcPr>
            <w:tcW w:w="3118" w:type="dxa"/>
            <w:vMerge w:val="restart"/>
          </w:tcPr>
          <w:p w:rsidR="0051559E" w:rsidRPr="002B6CA9" w:rsidRDefault="0051559E" w:rsidP="0070757B">
            <w:pPr>
              <w:ind w:right="0" w:firstLine="38"/>
              <w:jc w:val="center"/>
              <w:rPr>
                <w:bCs/>
                <w:sz w:val="24"/>
                <w:szCs w:val="24"/>
              </w:rPr>
            </w:pPr>
            <w:r w:rsidRPr="002B6CA9">
              <w:rPr>
                <w:bCs/>
                <w:sz w:val="24"/>
                <w:szCs w:val="24"/>
              </w:rPr>
              <w:t>Направление профессионального развития</w:t>
            </w:r>
          </w:p>
        </w:tc>
        <w:tc>
          <w:tcPr>
            <w:tcW w:w="1701" w:type="dxa"/>
            <w:vMerge w:val="restart"/>
          </w:tcPr>
          <w:p w:rsidR="0051559E" w:rsidRPr="002B6CA9" w:rsidRDefault="0051559E" w:rsidP="0070757B">
            <w:pPr>
              <w:ind w:right="0" w:firstLine="38"/>
              <w:jc w:val="center"/>
              <w:rPr>
                <w:bCs/>
                <w:sz w:val="24"/>
                <w:szCs w:val="24"/>
              </w:rPr>
            </w:pPr>
            <w:r w:rsidRPr="002B6CA9">
              <w:rPr>
                <w:bCs/>
                <w:sz w:val="24"/>
                <w:szCs w:val="24"/>
              </w:rPr>
              <w:t>Сроки реализации</w:t>
            </w:r>
          </w:p>
        </w:tc>
        <w:tc>
          <w:tcPr>
            <w:tcW w:w="2091" w:type="dxa"/>
            <w:vMerge w:val="restart"/>
          </w:tcPr>
          <w:p w:rsidR="0051559E" w:rsidRPr="002B6CA9" w:rsidRDefault="0051559E" w:rsidP="0070757B">
            <w:pPr>
              <w:ind w:right="0" w:firstLine="38"/>
              <w:jc w:val="center"/>
              <w:rPr>
                <w:sz w:val="24"/>
                <w:szCs w:val="24"/>
              </w:rPr>
            </w:pPr>
            <w:r w:rsidRPr="002B6CA9">
              <w:rPr>
                <w:sz w:val="24"/>
                <w:szCs w:val="24"/>
              </w:rPr>
              <w:t>Исполнители, участники</w:t>
            </w:r>
          </w:p>
          <w:p w:rsidR="0070757B" w:rsidRPr="002B6CA9" w:rsidRDefault="0051559E" w:rsidP="0070757B">
            <w:pPr>
              <w:ind w:right="0" w:firstLine="38"/>
              <w:jc w:val="center"/>
              <w:rPr>
                <w:sz w:val="24"/>
                <w:szCs w:val="24"/>
              </w:rPr>
            </w:pPr>
            <w:r w:rsidRPr="002B6CA9">
              <w:rPr>
                <w:sz w:val="24"/>
                <w:szCs w:val="24"/>
              </w:rPr>
              <w:t>(ответствен</w:t>
            </w:r>
          </w:p>
          <w:p w:rsidR="0051559E" w:rsidRPr="002B6CA9" w:rsidRDefault="0051559E" w:rsidP="0070757B">
            <w:pPr>
              <w:ind w:right="0" w:firstLine="38"/>
              <w:jc w:val="center"/>
              <w:rPr>
                <w:sz w:val="24"/>
                <w:szCs w:val="24"/>
              </w:rPr>
            </w:pPr>
            <w:r w:rsidRPr="002B6CA9">
              <w:rPr>
                <w:sz w:val="24"/>
                <w:szCs w:val="24"/>
              </w:rPr>
              <w:t>ные</w:t>
            </w:r>
          </w:p>
          <w:p w:rsidR="0051559E" w:rsidRPr="002B6CA9" w:rsidRDefault="0051559E" w:rsidP="0070757B">
            <w:pPr>
              <w:ind w:right="0" w:firstLine="38"/>
              <w:jc w:val="center"/>
              <w:rPr>
                <w:bCs/>
                <w:sz w:val="24"/>
                <w:szCs w:val="24"/>
              </w:rPr>
            </w:pPr>
            <w:r w:rsidRPr="002B6CA9">
              <w:rPr>
                <w:sz w:val="24"/>
                <w:szCs w:val="24"/>
              </w:rPr>
              <w:t>за реализацию) мероприятий Программы</w:t>
            </w:r>
          </w:p>
        </w:tc>
        <w:tc>
          <w:tcPr>
            <w:tcW w:w="4011" w:type="dxa"/>
            <w:gridSpan w:val="4"/>
          </w:tcPr>
          <w:p w:rsidR="0051559E" w:rsidRPr="002B6CA9" w:rsidRDefault="0051559E" w:rsidP="0070757B">
            <w:pPr>
              <w:ind w:right="0" w:firstLine="38"/>
              <w:jc w:val="center"/>
              <w:rPr>
                <w:sz w:val="24"/>
                <w:szCs w:val="24"/>
              </w:rPr>
            </w:pPr>
            <w:r w:rsidRPr="002B6CA9">
              <w:rPr>
                <w:sz w:val="24"/>
                <w:szCs w:val="24"/>
              </w:rPr>
              <w:t>Объем финансирования</w:t>
            </w:r>
          </w:p>
          <w:p w:rsidR="0051559E" w:rsidRPr="002B6CA9" w:rsidRDefault="0051559E" w:rsidP="0070757B">
            <w:pPr>
              <w:ind w:right="0" w:firstLine="38"/>
              <w:jc w:val="center"/>
              <w:rPr>
                <w:bCs/>
                <w:sz w:val="24"/>
                <w:szCs w:val="24"/>
              </w:rPr>
            </w:pPr>
            <w:r w:rsidRPr="002B6CA9">
              <w:rPr>
                <w:sz w:val="24"/>
                <w:szCs w:val="24"/>
              </w:rPr>
              <w:t>(тыс. рублей)</w:t>
            </w:r>
          </w:p>
        </w:tc>
        <w:tc>
          <w:tcPr>
            <w:tcW w:w="1297" w:type="dxa"/>
            <w:vMerge w:val="restart"/>
          </w:tcPr>
          <w:p w:rsidR="0051559E" w:rsidRPr="002B6CA9" w:rsidRDefault="0051559E" w:rsidP="0070757B">
            <w:pPr>
              <w:ind w:right="0" w:firstLine="38"/>
              <w:jc w:val="center"/>
              <w:rPr>
                <w:bCs/>
                <w:sz w:val="24"/>
                <w:szCs w:val="24"/>
              </w:rPr>
            </w:pPr>
            <w:r w:rsidRPr="002B6CA9">
              <w:rPr>
                <w:sz w:val="24"/>
                <w:szCs w:val="24"/>
              </w:rPr>
              <w:t>Источ-ник финан-сирова-ния</w:t>
            </w:r>
          </w:p>
        </w:tc>
      </w:tr>
      <w:tr w:rsidR="0051559E" w:rsidRPr="002B6CA9" w:rsidTr="0070757B">
        <w:trPr>
          <w:trHeight w:val="370"/>
        </w:trPr>
        <w:tc>
          <w:tcPr>
            <w:tcW w:w="675" w:type="dxa"/>
            <w:vMerge/>
          </w:tcPr>
          <w:p w:rsidR="0051559E" w:rsidRPr="002B6CA9" w:rsidRDefault="0051559E" w:rsidP="0070757B">
            <w:pPr>
              <w:ind w:right="0"/>
              <w:jc w:val="center"/>
              <w:rPr>
                <w:bCs/>
                <w:sz w:val="24"/>
                <w:szCs w:val="24"/>
              </w:rPr>
            </w:pPr>
          </w:p>
        </w:tc>
        <w:tc>
          <w:tcPr>
            <w:tcW w:w="2552" w:type="dxa"/>
            <w:vMerge/>
          </w:tcPr>
          <w:p w:rsidR="0051559E" w:rsidRPr="002B6CA9" w:rsidRDefault="0051559E" w:rsidP="0070757B">
            <w:pPr>
              <w:ind w:right="0"/>
              <w:jc w:val="center"/>
              <w:rPr>
                <w:bCs/>
                <w:sz w:val="24"/>
                <w:szCs w:val="24"/>
              </w:rPr>
            </w:pPr>
          </w:p>
        </w:tc>
        <w:tc>
          <w:tcPr>
            <w:tcW w:w="3118" w:type="dxa"/>
            <w:vMerge/>
          </w:tcPr>
          <w:p w:rsidR="0051559E" w:rsidRPr="002B6CA9" w:rsidRDefault="0051559E" w:rsidP="0070757B">
            <w:pPr>
              <w:ind w:right="0"/>
              <w:jc w:val="center"/>
              <w:rPr>
                <w:bCs/>
                <w:sz w:val="24"/>
                <w:szCs w:val="24"/>
              </w:rPr>
            </w:pPr>
          </w:p>
        </w:tc>
        <w:tc>
          <w:tcPr>
            <w:tcW w:w="1701" w:type="dxa"/>
            <w:vMerge/>
          </w:tcPr>
          <w:p w:rsidR="0051559E" w:rsidRPr="002B6CA9" w:rsidRDefault="0051559E" w:rsidP="0070757B">
            <w:pPr>
              <w:ind w:right="0"/>
              <w:jc w:val="center"/>
              <w:rPr>
                <w:bCs/>
                <w:sz w:val="24"/>
                <w:szCs w:val="24"/>
              </w:rPr>
            </w:pPr>
          </w:p>
        </w:tc>
        <w:tc>
          <w:tcPr>
            <w:tcW w:w="2091" w:type="dxa"/>
            <w:vMerge/>
          </w:tcPr>
          <w:p w:rsidR="0051559E" w:rsidRPr="002B6CA9" w:rsidRDefault="0051559E" w:rsidP="0070757B">
            <w:pPr>
              <w:ind w:right="0"/>
              <w:jc w:val="center"/>
              <w:rPr>
                <w:sz w:val="24"/>
                <w:szCs w:val="24"/>
              </w:rPr>
            </w:pPr>
          </w:p>
        </w:tc>
        <w:tc>
          <w:tcPr>
            <w:tcW w:w="1010" w:type="dxa"/>
            <w:vMerge w:val="restart"/>
          </w:tcPr>
          <w:p w:rsidR="0051559E" w:rsidRPr="002B6CA9" w:rsidRDefault="0051559E" w:rsidP="0070757B">
            <w:pPr>
              <w:ind w:right="0" w:firstLine="0"/>
              <w:jc w:val="center"/>
              <w:rPr>
                <w:bCs/>
                <w:sz w:val="24"/>
                <w:szCs w:val="24"/>
              </w:rPr>
            </w:pPr>
            <w:r w:rsidRPr="002B6CA9">
              <w:rPr>
                <w:bCs/>
                <w:sz w:val="24"/>
                <w:szCs w:val="24"/>
              </w:rPr>
              <w:t>всего</w:t>
            </w:r>
          </w:p>
        </w:tc>
        <w:tc>
          <w:tcPr>
            <w:tcW w:w="3001" w:type="dxa"/>
            <w:gridSpan w:val="3"/>
          </w:tcPr>
          <w:p w:rsidR="0051559E" w:rsidRPr="002B6CA9" w:rsidRDefault="0051559E" w:rsidP="0070757B">
            <w:pPr>
              <w:ind w:right="0" w:firstLine="0"/>
              <w:jc w:val="center"/>
              <w:rPr>
                <w:bCs/>
                <w:sz w:val="24"/>
                <w:szCs w:val="24"/>
              </w:rPr>
            </w:pPr>
            <w:r w:rsidRPr="002B6CA9">
              <w:rPr>
                <w:sz w:val="24"/>
                <w:szCs w:val="24"/>
              </w:rPr>
              <w:t>в том числе по годам</w:t>
            </w:r>
          </w:p>
        </w:tc>
        <w:tc>
          <w:tcPr>
            <w:tcW w:w="1297" w:type="dxa"/>
            <w:vMerge/>
          </w:tcPr>
          <w:p w:rsidR="0051559E" w:rsidRPr="002B6CA9" w:rsidRDefault="0051559E" w:rsidP="0070757B">
            <w:pPr>
              <w:ind w:right="0"/>
              <w:jc w:val="center"/>
              <w:rPr>
                <w:bCs/>
                <w:sz w:val="24"/>
                <w:szCs w:val="24"/>
              </w:rPr>
            </w:pPr>
          </w:p>
        </w:tc>
      </w:tr>
      <w:tr w:rsidR="0051559E" w:rsidRPr="002B6CA9" w:rsidTr="0070757B">
        <w:trPr>
          <w:trHeight w:val="605"/>
        </w:trPr>
        <w:tc>
          <w:tcPr>
            <w:tcW w:w="675" w:type="dxa"/>
            <w:vMerge/>
            <w:vAlign w:val="center"/>
          </w:tcPr>
          <w:p w:rsidR="0051559E" w:rsidRPr="002B6CA9" w:rsidRDefault="0051559E" w:rsidP="005B4F33">
            <w:pPr>
              <w:spacing w:before="100" w:beforeAutospacing="1" w:after="100" w:afterAutospacing="1"/>
              <w:jc w:val="center"/>
              <w:rPr>
                <w:bCs/>
                <w:sz w:val="24"/>
                <w:szCs w:val="24"/>
              </w:rPr>
            </w:pPr>
          </w:p>
        </w:tc>
        <w:tc>
          <w:tcPr>
            <w:tcW w:w="2552" w:type="dxa"/>
            <w:vMerge/>
            <w:vAlign w:val="center"/>
          </w:tcPr>
          <w:p w:rsidR="0051559E" w:rsidRPr="002B6CA9" w:rsidRDefault="0051559E" w:rsidP="005B4F33">
            <w:pPr>
              <w:spacing w:before="100" w:beforeAutospacing="1" w:after="100" w:afterAutospacing="1"/>
              <w:jc w:val="center"/>
              <w:rPr>
                <w:bCs/>
                <w:sz w:val="24"/>
                <w:szCs w:val="24"/>
              </w:rPr>
            </w:pPr>
          </w:p>
        </w:tc>
        <w:tc>
          <w:tcPr>
            <w:tcW w:w="3118" w:type="dxa"/>
            <w:vMerge/>
            <w:vAlign w:val="center"/>
          </w:tcPr>
          <w:p w:rsidR="0051559E" w:rsidRPr="002B6CA9" w:rsidRDefault="0051559E" w:rsidP="005B4F33">
            <w:pPr>
              <w:spacing w:before="100" w:beforeAutospacing="1" w:after="100" w:afterAutospacing="1"/>
              <w:jc w:val="center"/>
              <w:rPr>
                <w:bCs/>
                <w:sz w:val="24"/>
                <w:szCs w:val="24"/>
              </w:rPr>
            </w:pPr>
          </w:p>
        </w:tc>
        <w:tc>
          <w:tcPr>
            <w:tcW w:w="1701" w:type="dxa"/>
            <w:vMerge/>
            <w:vAlign w:val="center"/>
          </w:tcPr>
          <w:p w:rsidR="0051559E" w:rsidRPr="002B6CA9" w:rsidRDefault="0051559E" w:rsidP="005B4F33">
            <w:pPr>
              <w:spacing w:before="100" w:beforeAutospacing="1" w:after="100" w:afterAutospacing="1"/>
              <w:jc w:val="center"/>
              <w:rPr>
                <w:bCs/>
                <w:sz w:val="24"/>
                <w:szCs w:val="24"/>
              </w:rPr>
            </w:pPr>
          </w:p>
        </w:tc>
        <w:tc>
          <w:tcPr>
            <w:tcW w:w="2091" w:type="dxa"/>
            <w:vMerge/>
          </w:tcPr>
          <w:p w:rsidR="0051559E" w:rsidRPr="002B6CA9" w:rsidRDefault="0051559E" w:rsidP="005B4F33">
            <w:pPr>
              <w:spacing w:line="216" w:lineRule="auto"/>
              <w:jc w:val="center"/>
              <w:rPr>
                <w:sz w:val="24"/>
                <w:szCs w:val="24"/>
              </w:rPr>
            </w:pPr>
          </w:p>
        </w:tc>
        <w:tc>
          <w:tcPr>
            <w:tcW w:w="1010" w:type="dxa"/>
            <w:vMerge/>
          </w:tcPr>
          <w:p w:rsidR="0051559E" w:rsidRPr="002B6CA9" w:rsidRDefault="0051559E" w:rsidP="0070757B">
            <w:pPr>
              <w:spacing w:before="100" w:beforeAutospacing="1" w:after="100" w:afterAutospacing="1"/>
              <w:ind w:firstLine="0"/>
              <w:jc w:val="center"/>
              <w:rPr>
                <w:bCs/>
                <w:sz w:val="24"/>
                <w:szCs w:val="24"/>
              </w:rPr>
            </w:pPr>
          </w:p>
        </w:tc>
        <w:tc>
          <w:tcPr>
            <w:tcW w:w="1021" w:type="dxa"/>
          </w:tcPr>
          <w:p w:rsidR="0051559E" w:rsidRPr="002B6CA9" w:rsidRDefault="0051559E" w:rsidP="0070757B">
            <w:pPr>
              <w:spacing w:before="100" w:beforeAutospacing="1" w:after="100" w:afterAutospacing="1"/>
              <w:ind w:firstLine="0"/>
              <w:jc w:val="center"/>
              <w:rPr>
                <w:bCs/>
                <w:sz w:val="24"/>
                <w:szCs w:val="24"/>
              </w:rPr>
            </w:pPr>
            <w:r w:rsidRPr="002B6CA9">
              <w:rPr>
                <w:bCs/>
                <w:sz w:val="24"/>
                <w:szCs w:val="24"/>
              </w:rPr>
              <w:t>2012</w:t>
            </w:r>
          </w:p>
        </w:tc>
        <w:tc>
          <w:tcPr>
            <w:tcW w:w="996" w:type="dxa"/>
          </w:tcPr>
          <w:p w:rsidR="0051559E" w:rsidRPr="002B6CA9" w:rsidRDefault="0051559E" w:rsidP="0070757B">
            <w:pPr>
              <w:spacing w:before="100" w:beforeAutospacing="1" w:after="100" w:afterAutospacing="1"/>
              <w:ind w:firstLine="0"/>
              <w:jc w:val="center"/>
              <w:rPr>
                <w:bCs/>
                <w:sz w:val="24"/>
                <w:szCs w:val="24"/>
              </w:rPr>
            </w:pPr>
            <w:r w:rsidRPr="002B6CA9">
              <w:rPr>
                <w:bCs/>
                <w:sz w:val="24"/>
                <w:szCs w:val="24"/>
              </w:rPr>
              <w:t>2013</w:t>
            </w:r>
          </w:p>
        </w:tc>
        <w:tc>
          <w:tcPr>
            <w:tcW w:w="984" w:type="dxa"/>
          </w:tcPr>
          <w:p w:rsidR="0051559E" w:rsidRPr="002B6CA9" w:rsidRDefault="0051559E" w:rsidP="0070757B">
            <w:pPr>
              <w:spacing w:before="100" w:beforeAutospacing="1" w:after="100" w:afterAutospacing="1"/>
              <w:ind w:firstLine="0"/>
              <w:jc w:val="center"/>
              <w:rPr>
                <w:bCs/>
                <w:sz w:val="24"/>
                <w:szCs w:val="24"/>
              </w:rPr>
            </w:pPr>
            <w:r w:rsidRPr="002B6CA9">
              <w:rPr>
                <w:bCs/>
                <w:sz w:val="24"/>
                <w:szCs w:val="24"/>
              </w:rPr>
              <w:t>2014</w:t>
            </w:r>
          </w:p>
        </w:tc>
        <w:tc>
          <w:tcPr>
            <w:tcW w:w="1297" w:type="dxa"/>
            <w:vMerge/>
          </w:tcPr>
          <w:p w:rsidR="0051559E" w:rsidRPr="002B6CA9" w:rsidRDefault="0051559E" w:rsidP="005B4F33">
            <w:pPr>
              <w:spacing w:before="100" w:beforeAutospacing="1" w:after="100" w:afterAutospacing="1"/>
              <w:jc w:val="center"/>
              <w:rPr>
                <w:bCs/>
                <w:sz w:val="24"/>
                <w:szCs w:val="24"/>
              </w:rPr>
            </w:pPr>
          </w:p>
        </w:tc>
      </w:tr>
    </w:tbl>
    <w:p w:rsidR="0051559E" w:rsidRPr="002B6CA9" w:rsidRDefault="0051559E" w:rsidP="0051559E">
      <w:pPr>
        <w:rPr>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2556"/>
        <w:gridCol w:w="3118"/>
        <w:gridCol w:w="1701"/>
        <w:gridCol w:w="2091"/>
        <w:gridCol w:w="1010"/>
        <w:gridCol w:w="1021"/>
        <w:gridCol w:w="996"/>
        <w:gridCol w:w="984"/>
        <w:gridCol w:w="1269"/>
      </w:tblGrid>
      <w:tr w:rsidR="0051559E" w:rsidRPr="002B6CA9" w:rsidTr="005B4F33">
        <w:trPr>
          <w:tblHeader/>
        </w:trPr>
        <w:tc>
          <w:tcPr>
            <w:tcW w:w="671" w:type="dxa"/>
          </w:tcPr>
          <w:p w:rsidR="0051559E" w:rsidRPr="002B6CA9" w:rsidRDefault="0051559E" w:rsidP="005B4F33">
            <w:pPr>
              <w:ind w:left="180"/>
              <w:jc w:val="center"/>
              <w:rPr>
                <w:sz w:val="24"/>
                <w:szCs w:val="24"/>
              </w:rPr>
            </w:pPr>
            <w:r w:rsidRPr="002B6CA9">
              <w:rPr>
                <w:sz w:val="24"/>
                <w:szCs w:val="24"/>
              </w:rPr>
              <w:t>1</w:t>
            </w:r>
          </w:p>
        </w:tc>
        <w:tc>
          <w:tcPr>
            <w:tcW w:w="2556" w:type="dxa"/>
          </w:tcPr>
          <w:p w:rsidR="0051559E" w:rsidRPr="002B6CA9" w:rsidRDefault="0051559E" w:rsidP="002B6CA9">
            <w:pPr>
              <w:ind w:left="-104" w:firstLine="0"/>
              <w:jc w:val="center"/>
              <w:rPr>
                <w:sz w:val="24"/>
                <w:szCs w:val="24"/>
              </w:rPr>
            </w:pPr>
            <w:r w:rsidRPr="002B6CA9">
              <w:rPr>
                <w:sz w:val="24"/>
                <w:szCs w:val="24"/>
              </w:rPr>
              <w:t>2</w:t>
            </w:r>
          </w:p>
        </w:tc>
        <w:tc>
          <w:tcPr>
            <w:tcW w:w="3118" w:type="dxa"/>
          </w:tcPr>
          <w:p w:rsidR="0051559E" w:rsidRPr="002B6CA9" w:rsidRDefault="0051559E" w:rsidP="002B6CA9">
            <w:pPr>
              <w:ind w:left="34" w:firstLine="0"/>
              <w:jc w:val="center"/>
              <w:rPr>
                <w:sz w:val="24"/>
                <w:szCs w:val="24"/>
              </w:rPr>
            </w:pPr>
            <w:r w:rsidRPr="002B6CA9">
              <w:rPr>
                <w:sz w:val="24"/>
                <w:szCs w:val="24"/>
              </w:rPr>
              <w:t>3</w:t>
            </w:r>
          </w:p>
        </w:tc>
        <w:tc>
          <w:tcPr>
            <w:tcW w:w="1701" w:type="dxa"/>
          </w:tcPr>
          <w:p w:rsidR="0051559E" w:rsidRPr="002B6CA9" w:rsidRDefault="0051559E" w:rsidP="002B6CA9">
            <w:pPr>
              <w:ind w:left="34" w:firstLine="0"/>
              <w:jc w:val="center"/>
              <w:rPr>
                <w:sz w:val="24"/>
                <w:szCs w:val="24"/>
              </w:rPr>
            </w:pPr>
            <w:r w:rsidRPr="002B6CA9">
              <w:rPr>
                <w:sz w:val="24"/>
                <w:szCs w:val="24"/>
              </w:rPr>
              <w:t>4</w:t>
            </w:r>
          </w:p>
        </w:tc>
        <w:tc>
          <w:tcPr>
            <w:tcW w:w="2091" w:type="dxa"/>
          </w:tcPr>
          <w:p w:rsidR="0051559E" w:rsidRPr="002B6CA9" w:rsidRDefault="0051559E" w:rsidP="002B6CA9">
            <w:pPr>
              <w:ind w:firstLine="0"/>
              <w:jc w:val="center"/>
              <w:rPr>
                <w:sz w:val="24"/>
                <w:szCs w:val="24"/>
              </w:rPr>
            </w:pPr>
            <w:r w:rsidRPr="002B6CA9">
              <w:rPr>
                <w:sz w:val="24"/>
                <w:szCs w:val="24"/>
              </w:rPr>
              <w:t>5</w:t>
            </w:r>
          </w:p>
        </w:tc>
        <w:tc>
          <w:tcPr>
            <w:tcW w:w="1010" w:type="dxa"/>
          </w:tcPr>
          <w:p w:rsidR="0051559E" w:rsidRPr="002B6CA9" w:rsidRDefault="0051559E" w:rsidP="002B6CA9">
            <w:pPr>
              <w:ind w:left="69" w:firstLine="0"/>
              <w:jc w:val="center"/>
              <w:rPr>
                <w:sz w:val="24"/>
                <w:szCs w:val="24"/>
              </w:rPr>
            </w:pPr>
            <w:r w:rsidRPr="002B6CA9">
              <w:rPr>
                <w:sz w:val="24"/>
                <w:szCs w:val="24"/>
              </w:rPr>
              <w:t>6</w:t>
            </w:r>
          </w:p>
        </w:tc>
        <w:tc>
          <w:tcPr>
            <w:tcW w:w="1021" w:type="dxa"/>
          </w:tcPr>
          <w:p w:rsidR="0051559E" w:rsidRPr="002B6CA9" w:rsidRDefault="0051559E" w:rsidP="002B6CA9">
            <w:pPr>
              <w:ind w:left="15" w:firstLine="0"/>
              <w:jc w:val="center"/>
              <w:rPr>
                <w:sz w:val="24"/>
                <w:szCs w:val="24"/>
              </w:rPr>
            </w:pPr>
            <w:r w:rsidRPr="002B6CA9">
              <w:rPr>
                <w:sz w:val="24"/>
                <w:szCs w:val="24"/>
              </w:rPr>
              <w:t>7</w:t>
            </w:r>
          </w:p>
        </w:tc>
        <w:tc>
          <w:tcPr>
            <w:tcW w:w="996" w:type="dxa"/>
          </w:tcPr>
          <w:p w:rsidR="0051559E" w:rsidRPr="002B6CA9" w:rsidRDefault="0051559E" w:rsidP="002B6CA9">
            <w:pPr>
              <w:ind w:left="-13" w:firstLine="0"/>
              <w:jc w:val="center"/>
              <w:rPr>
                <w:sz w:val="24"/>
                <w:szCs w:val="24"/>
              </w:rPr>
            </w:pPr>
            <w:r w:rsidRPr="002B6CA9">
              <w:rPr>
                <w:sz w:val="24"/>
                <w:szCs w:val="24"/>
              </w:rPr>
              <w:t>8</w:t>
            </w:r>
          </w:p>
        </w:tc>
        <w:tc>
          <w:tcPr>
            <w:tcW w:w="984" w:type="dxa"/>
          </w:tcPr>
          <w:p w:rsidR="0051559E" w:rsidRPr="002B6CA9" w:rsidRDefault="0051559E" w:rsidP="002B6CA9">
            <w:pPr>
              <w:ind w:firstLine="0"/>
              <w:jc w:val="center"/>
              <w:rPr>
                <w:sz w:val="24"/>
                <w:szCs w:val="24"/>
              </w:rPr>
            </w:pPr>
            <w:r w:rsidRPr="002B6CA9">
              <w:rPr>
                <w:sz w:val="24"/>
                <w:szCs w:val="24"/>
              </w:rPr>
              <w:t>9</w:t>
            </w:r>
          </w:p>
        </w:tc>
        <w:tc>
          <w:tcPr>
            <w:tcW w:w="1269" w:type="dxa"/>
          </w:tcPr>
          <w:p w:rsidR="0051559E" w:rsidRPr="002B6CA9" w:rsidRDefault="0051559E" w:rsidP="002B6CA9">
            <w:pPr>
              <w:ind w:left="-9" w:firstLine="0"/>
              <w:jc w:val="center"/>
              <w:rPr>
                <w:sz w:val="24"/>
                <w:szCs w:val="24"/>
              </w:rPr>
            </w:pPr>
            <w:r w:rsidRPr="002B6CA9">
              <w:rPr>
                <w:sz w:val="24"/>
                <w:szCs w:val="24"/>
              </w:rPr>
              <w:t>10</w:t>
            </w:r>
          </w:p>
        </w:tc>
      </w:tr>
      <w:tr w:rsidR="0051559E" w:rsidRPr="002B6CA9" w:rsidTr="005B4F33">
        <w:trPr>
          <w:trHeight w:val="363"/>
        </w:trPr>
        <w:tc>
          <w:tcPr>
            <w:tcW w:w="15417" w:type="dxa"/>
            <w:gridSpan w:val="10"/>
          </w:tcPr>
          <w:p w:rsidR="0051559E" w:rsidRPr="002B6CA9" w:rsidRDefault="0051559E" w:rsidP="005B4F33">
            <w:pPr>
              <w:jc w:val="center"/>
              <w:rPr>
                <w:sz w:val="24"/>
                <w:szCs w:val="24"/>
              </w:rPr>
            </w:pPr>
            <w:r w:rsidRPr="002B6CA9">
              <w:rPr>
                <w:sz w:val="24"/>
                <w:szCs w:val="24"/>
              </w:rPr>
              <w:t xml:space="preserve">1. Получение дополнительного профессионального образования </w:t>
            </w:r>
            <w:r w:rsidRPr="002B6CA9">
              <w:rPr>
                <w:i/>
                <w:sz w:val="24"/>
                <w:szCs w:val="24"/>
              </w:rPr>
              <w:t>(примерные программы)*</w:t>
            </w:r>
          </w:p>
        </w:tc>
      </w:tr>
      <w:tr w:rsidR="0051559E" w:rsidRPr="002B6CA9" w:rsidTr="005B4F33">
        <w:tc>
          <w:tcPr>
            <w:tcW w:w="671" w:type="dxa"/>
            <w:vMerge w:val="restart"/>
          </w:tcPr>
          <w:p w:rsidR="0051559E" w:rsidRPr="002B6CA9" w:rsidRDefault="0051559E" w:rsidP="00E30635">
            <w:pPr>
              <w:rPr>
                <w:sz w:val="24"/>
                <w:szCs w:val="24"/>
              </w:rPr>
            </w:pPr>
            <w:r w:rsidRPr="002B6CA9">
              <w:rPr>
                <w:sz w:val="24"/>
                <w:szCs w:val="24"/>
              </w:rPr>
              <w:t>1</w:t>
            </w:r>
            <w:r w:rsidR="00E30635">
              <w:rPr>
                <w:sz w:val="24"/>
                <w:szCs w:val="24"/>
              </w:rPr>
              <w:t>1.1</w:t>
            </w:r>
            <w:r w:rsidRPr="002B6CA9">
              <w:rPr>
                <w:sz w:val="24"/>
                <w:szCs w:val="24"/>
              </w:rPr>
              <w:t>.</w:t>
            </w:r>
          </w:p>
        </w:tc>
        <w:tc>
          <w:tcPr>
            <w:tcW w:w="2556" w:type="dxa"/>
            <w:vMerge w:val="restart"/>
          </w:tcPr>
          <w:p w:rsidR="0051559E" w:rsidRPr="002B6CA9" w:rsidRDefault="0051559E" w:rsidP="002B6CA9">
            <w:pPr>
              <w:ind w:right="0" w:firstLine="0"/>
              <w:rPr>
                <w:sz w:val="24"/>
                <w:szCs w:val="24"/>
              </w:rPr>
            </w:pPr>
            <w:r w:rsidRPr="002B6CA9">
              <w:rPr>
                <w:sz w:val="24"/>
                <w:szCs w:val="24"/>
              </w:rPr>
              <w:t xml:space="preserve">Повышение квалификации </w:t>
            </w:r>
          </w:p>
          <w:p w:rsidR="0051559E" w:rsidRPr="002B6CA9" w:rsidRDefault="0051559E" w:rsidP="002B6CA9">
            <w:pPr>
              <w:ind w:right="0" w:firstLine="0"/>
              <w:rPr>
                <w:sz w:val="24"/>
                <w:szCs w:val="24"/>
              </w:rPr>
            </w:pPr>
            <w:r w:rsidRPr="002B6CA9">
              <w:rPr>
                <w:sz w:val="24"/>
                <w:szCs w:val="24"/>
              </w:rPr>
              <w:t>(с отрывом от муниципальной службы)</w:t>
            </w:r>
          </w:p>
        </w:tc>
        <w:tc>
          <w:tcPr>
            <w:tcW w:w="3118" w:type="dxa"/>
          </w:tcPr>
          <w:p w:rsidR="0051559E" w:rsidRPr="002B6CA9" w:rsidRDefault="00C40A0C" w:rsidP="002B6CA9">
            <w:pPr>
              <w:ind w:right="0" w:firstLine="0"/>
              <w:rPr>
                <w:sz w:val="24"/>
                <w:szCs w:val="24"/>
              </w:rPr>
            </w:pPr>
            <w:r>
              <w:rPr>
                <w:sz w:val="24"/>
                <w:szCs w:val="24"/>
              </w:rPr>
              <w:t>Управление</w:t>
            </w:r>
            <w:r w:rsidR="0051559E" w:rsidRPr="002B6CA9">
              <w:rPr>
                <w:sz w:val="24"/>
                <w:szCs w:val="24"/>
              </w:rPr>
              <w:t xml:space="preserve"> муниципальными заказами</w:t>
            </w:r>
          </w:p>
        </w:tc>
        <w:tc>
          <w:tcPr>
            <w:tcW w:w="1701" w:type="dxa"/>
          </w:tcPr>
          <w:p w:rsidR="0051559E" w:rsidRPr="002B6CA9" w:rsidRDefault="0051559E" w:rsidP="0070757B">
            <w:pPr>
              <w:ind w:firstLine="0"/>
              <w:jc w:val="center"/>
              <w:rPr>
                <w:sz w:val="24"/>
                <w:szCs w:val="24"/>
              </w:rPr>
            </w:pPr>
            <w:r w:rsidRPr="002B6CA9">
              <w:rPr>
                <w:sz w:val="24"/>
                <w:szCs w:val="24"/>
              </w:rPr>
              <w:t>201</w:t>
            </w:r>
            <w:r w:rsidRPr="002B6CA9">
              <w:rPr>
                <w:sz w:val="24"/>
                <w:szCs w:val="24"/>
                <w:lang w:val="en-US"/>
              </w:rPr>
              <w:t>2</w:t>
            </w:r>
            <w:r w:rsidRPr="002B6CA9">
              <w:rPr>
                <w:sz w:val="24"/>
                <w:szCs w:val="24"/>
              </w:rPr>
              <w:t xml:space="preserve"> год</w:t>
            </w:r>
          </w:p>
          <w:p w:rsidR="0051559E" w:rsidRPr="002B6CA9" w:rsidRDefault="0051559E" w:rsidP="0070757B">
            <w:pPr>
              <w:ind w:firstLine="0"/>
              <w:jc w:val="center"/>
              <w:rPr>
                <w:sz w:val="24"/>
                <w:szCs w:val="24"/>
              </w:rPr>
            </w:pPr>
            <w:r w:rsidRPr="002B6CA9">
              <w:rPr>
                <w:sz w:val="24"/>
                <w:szCs w:val="24"/>
              </w:rPr>
              <w:t>2013 год</w:t>
            </w:r>
          </w:p>
          <w:p w:rsidR="0051559E" w:rsidRPr="002B6CA9" w:rsidRDefault="0051559E" w:rsidP="0070757B">
            <w:pPr>
              <w:ind w:firstLine="0"/>
              <w:jc w:val="center"/>
              <w:rPr>
                <w:sz w:val="24"/>
                <w:szCs w:val="24"/>
              </w:rPr>
            </w:pPr>
            <w:r w:rsidRPr="002B6CA9">
              <w:rPr>
                <w:sz w:val="24"/>
                <w:szCs w:val="24"/>
              </w:rPr>
              <w:t>2014 год</w:t>
            </w:r>
          </w:p>
        </w:tc>
        <w:tc>
          <w:tcPr>
            <w:tcW w:w="2091" w:type="dxa"/>
          </w:tcPr>
          <w:p w:rsidR="0051559E" w:rsidRPr="002B6CA9" w:rsidRDefault="00C40A0C" w:rsidP="0070757B">
            <w:pPr>
              <w:ind w:firstLine="0"/>
              <w:jc w:val="center"/>
              <w:rPr>
                <w:sz w:val="24"/>
                <w:szCs w:val="24"/>
              </w:rPr>
            </w:pPr>
            <w:r>
              <w:rPr>
                <w:sz w:val="24"/>
                <w:szCs w:val="24"/>
              </w:rPr>
              <w:t>Анищенко Е.А.</w:t>
            </w:r>
          </w:p>
        </w:tc>
        <w:tc>
          <w:tcPr>
            <w:tcW w:w="1010" w:type="dxa"/>
          </w:tcPr>
          <w:p w:rsidR="0051559E" w:rsidRPr="002B6CA9" w:rsidRDefault="0051559E" w:rsidP="0070757B">
            <w:pPr>
              <w:ind w:firstLine="0"/>
              <w:jc w:val="center"/>
              <w:rPr>
                <w:sz w:val="24"/>
                <w:szCs w:val="24"/>
              </w:rPr>
            </w:pPr>
          </w:p>
        </w:tc>
        <w:tc>
          <w:tcPr>
            <w:tcW w:w="1021" w:type="dxa"/>
          </w:tcPr>
          <w:p w:rsidR="0051559E" w:rsidRPr="002B6CA9" w:rsidRDefault="0051559E" w:rsidP="0070757B">
            <w:pPr>
              <w:ind w:firstLine="0"/>
              <w:jc w:val="center"/>
              <w:rPr>
                <w:sz w:val="24"/>
                <w:szCs w:val="24"/>
              </w:rPr>
            </w:pPr>
          </w:p>
        </w:tc>
        <w:tc>
          <w:tcPr>
            <w:tcW w:w="996" w:type="dxa"/>
          </w:tcPr>
          <w:p w:rsidR="0051559E" w:rsidRPr="002B6CA9" w:rsidRDefault="0051559E" w:rsidP="0070757B">
            <w:pPr>
              <w:ind w:firstLine="0"/>
              <w:jc w:val="center"/>
              <w:rPr>
                <w:sz w:val="24"/>
                <w:szCs w:val="24"/>
              </w:rPr>
            </w:pPr>
          </w:p>
        </w:tc>
        <w:tc>
          <w:tcPr>
            <w:tcW w:w="984" w:type="dxa"/>
          </w:tcPr>
          <w:p w:rsidR="0051559E" w:rsidRPr="002B6CA9" w:rsidRDefault="0051559E" w:rsidP="0070757B">
            <w:pPr>
              <w:ind w:firstLine="0"/>
              <w:jc w:val="center"/>
              <w:rPr>
                <w:sz w:val="24"/>
                <w:szCs w:val="24"/>
              </w:rPr>
            </w:pPr>
          </w:p>
        </w:tc>
        <w:tc>
          <w:tcPr>
            <w:tcW w:w="1269" w:type="dxa"/>
          </w:tcPr>
          <w:p w:rsidR="0051559E" w:rsidRPr="002B6CA9" w:rsidRDefault="0051559E" w:rsidP="0070757B">
            <w:pPr>
              <w:ind w:firstLine="0"/>
              <w:jc w:val="center"/>
              <w:rPr>
                <w:sz w:val="24"/>
                <w:szCs w:val="24"/>
              </w:rPr>
            </w:pPr>
          </w:p>
        </w:tc>
      </w:tr>
      <w:tr w:rsidR="0051559E" w:rsidRPr="002B6CA9" w:rsidTr="005B4F33">
        <w:tc>
          <w:tcPr>
            <w:tcW w:w="671" w:type="dxa"/>
            <w:vMerge/>
          </w:tcPr>
          <w:p w:rsidR="0051559E" w:rsidRPr="002B6CA9" w:rsidRDefault="0051559E" w:rsidP="005B4F33">
            <w:pPr>
              <w:jc w:val="center"/>
              <w:rPr>
                <w:sz w:val="24"/>
                <w:szCs w:val="24"/>
              </w:rPr>
            </w:pPr>
          </w:p>
        </w:tc>
        <w:tc>
          <w:tcPr>
            <w:tcW w:w="2556" w:type="dxa"/>
            <w:vMerge/>
          </w:tcPr>
          <w:p w:rsidR="0051559E" w:rsidRPr="002B6CA9" w:rsidRDefault="0051559E" w:rsidP="0070757B">
            <w:pPr>
              <w:ind w:firstLine="0"/>
              <w:jc w:val="center"/>
              <w:rPr>
                <w:sz w:val="24"/>
                <w:szCs w:val="24"/>
              </w:rPr>
            </w:pPr>
          </w:p>
        </w:tc>
        <w:tc>
          <w:tcPr>
            <w:tcW w:w="3118" w:type="dxa"/>
          </w:tcPr>
          <w:p w:rsidR="0051559E" w:rsidRPr="002B6CA9" w:rsidRDefault="0051559E" w:rsidP="002B6CA9">
            <w:pPr>
              <w:ind w:right="33" w:firstLine="0"/>
              <w:rPr>
                <w:sz w:val="24"/>
                <w:szCs w:val="24"/>
              </w:rPr>
            </w:pPr>
            <w:r w:rsidRPr="002B6CA9">
              <w:rPr>
                <w:sz w:val="24"/>
                <w:szCs w:val="24"/>
              </w:rPr>
              <w:t>Имущественно-земельные отношения: законодательство и практика</w:t>
            </w:r>
          </w:p>
        </w:tc>
        <w:tc>
          <w:tcPr>
            <w:tcW w:w="1701" w:type="dxa"/>
          </w:tcPr>
          <w:p w:rsidR="0051559E" w:rsidRPr="002B6CA9" w:rsidRDefault="0051559E" w:rsidP="0070757B">
            <w:pPr>
              <w:ind w:firstLine="0"/>
              <w:jc w:val="center"/>
              <w:rPr>
                <w:sz w:val="24"/>
                <w:szCs w:val="24"/>
              </w:rPr>
            </w:pPr>
            <w:r w:rsidRPr="002B6CA9">
              <w:rPr>
                <w:sz w:val="24"/>
                <w:szCs w:val="24"/>
              </w:rPr>
              <w:t>201</w:t>
            </w:r>
            <w:r w:rsidRPr="002B6CA9">
              <w:rPr>
                <w:sz w:val="24"/>
                <w:szCs w:val="24"/>
                <w:lang w:val="en-US"/>
              </w:rPr>
              <w:t>2</w:t>
            </w:r>
            <w:r w:rsidRPr="002B6CA9">
              <w:rPr>
                <w:sz w:val="24"/>
                <w:szCs w:val="24"/>
              </w:rPr>
              <w:t xml:space="preserve"> год</w:t>
            </w:r>
          </w:p>
          <w:p w:rsidR="0051559E" w:rsidRPr="002B6CA9" w:rsidRDefault="0051559E" w:rsidP="0070757B">
            <w:pPr>
              <w:ind w:firstLine="0"/>
              <w:jc w:val="center"/>
              <w:rPr>
                <w:sz w:val="24"/>
                <w:szCs w:val="24"/>
              </w:rPr>
            </w:pPr>
            <w:r w:rsidRPr="002B6CA9">
              <w:rPr>
                <w:sz w:val="24"/>
                <w:szCs w:val="24"/>
              </w:rPr>
              <w:t>2013 год</w:t>
            </w:r>
          </w:p>
          <w:p w:rsidR="0051559E" w:rsidRPr="002B6CA9" w:rsidRDefault="0051559E" w:rsidP="0070757B">
            <w:pPr>
              <w:ind w:firstLine="0"/>
              <w:jc w:val="center"/>
              <w:rPr>
                <w:sz w:val="24"/>
                <w:szCs w:val="24"/>
              </w:rPr>
            </w:pPr>
            <w:r w:rsidRPr="002B6CA9">
              <w:rPr>
                <w:sz w:val="24"/>
                <w:szCs w:val="24"/>
              </w:rPr>
              <w:t>2014 год</w:t>
            </w:r>
          </w:p>
        </w:tc>
        <w:tc>
          <w:tcPr>
            <w:tcW w:w="2091" w:type="dxa"/>
          </w:tcPr>
          <w:p w:rsidR="0051559E" w:rsidRPr="002B6CA9" w:rsidRDefault="00C40A0C" w:rsidP="0070757B">
            <w:pPr>
              <w:ind w:firstLine="0"/>
              <w:jc w:val="center"/>
              <w:rPr>
                <w:sz w:val="24"/>
                <w:szCs w:val="24"/>
              </w:rPr>
            </w:pPr>
            <w:r>
              <w:rPr>
                <w:sz w:val="24"/>
                <w:szCs w:val="24"/>
              </w:rPr>
              <w:t>Калинкина С.А.</w:t>
            </w:r>
          </w:p>
        </w:tc>
        <w:tc>
          <w:tcPr>
            <w:tcW w:w="1010" w:type="dxa"/>
          </w:tcPr>
          <w:p w:rsidR="0051559E" w:rsidRPr="002B6CA9" w:rsidRDefault="0051559E" w:rsidP="0070757B">
            <w:pPr>
              <w:ind w:firstLine="0"/>
              <w:jc w:val="center"/>
              <w:rPr>
                <w:sz w:val="24"/>
                <w:szCs w:val="24"/>
              </w:rPr>
            </w:pPr>
          </w:p>
        </w:tc>
        <w:tc>
          <w:tcPr>
            <w:tcW w:w="1021" w:type="dxa"/>
          </w:tcPr>
          <w:p w:rsidR="0051559E" w:rsidRPr="002B6CA9" w:rsidRDefault="0051559E" w:rsidP="0070757B">
            <w:pPr>
              <w:ind w:firstLine="0"/>
              <w:jc w:val="center"/>
              <w:rPr>
                <w:sz w:val="24"/>
                <w:szCs w:val="24"/>
              </w:rPr>
            </w:pPr>
          </w:p>
        </w:tc>
        <w:tc>
          <w:tcPr>
            <w:tcW w:w="996" w:type="dxa"/>
          </w:tcPr>
          <w:p w:rsidR="0051559E" w:rsidRPr="002B6CA9" w:rsidRDefault="0051559E" w:rsidP="0070757B">
            <w:pPr>
              <w:ind w:firstLine="0"/>
              <w:jc w:val="center"/>
              <w:rPr>
                <w:sz w:val="24"/>
                <w:szCs w:val="24"/>
              </w:rPr>
            </w:pPr>
          </w:p>
        </w:tc>
        <w:tc>
          <w:tcPr>
            <w:tcW w:w="984" w:type="dxa"/>
          </w:tcPr>
          <w:p w:rsidR="0051559E" w:rsidRPr="002B6CA9" w:rsidRDefault="0051559E" w:rsidP="0070757B">
            <w:pPr>
              <w:ind w:firstLine="0"/>
              <w:jc w:val="center"/>
              <w:rPr>
                <w:sz w:val="24"/>
                <w:szCs w:val="24"/>
              </w:rPr>
            </w:pPr>
          </w:p>
        </w:tc>
        <w:tc>
          <w:tcPr>
            <w:tcW w:w="1269" w:type="dxa"/>
          </w:tcPr>
          <w:p w:rsidR="0051559E" w:rsidRPr="002B6CA9" w:rsidRDefault="0051559E" w:rsidP="0070757B">
            <w:pPr>
              <w:ind w:firstLine="0"/>
              <w:jc w:val="center"/>
              <w:rPr>
                <w:sz w:val="24"/>
                <w:szCs w:val="24"/>
              </w:rPr>
            </w:pPr>
          </w:p>
        </w:tc>
      </w:tr>
      <w:tr w:rsidR="0051559E" w:rsidRPr="002B6CA9" w:rsidTr="005B4F33">
        <w:tc>
          <w:tcPr>
            <w:tcW w:w="671" w:type="dxa"/>
            <w:vMerge/>
          </w:tcPr>
          <w:p w:rsidR="0051559E" w:rsidRPr="002B6CA9" w:rsidRDefault="0051559E" w:rsidP="005B4F33">
            <w:pPr>
              <w:jc w:val="center"/>
              <w:rPr>
                <w:sz w:val="24"/>
                <w:szCs w:val="24"/>
              </w:rPr>
            </w:pPr>
          </w:p>
        </w:tc>
        <w:tc>
          <w:tcPr>
            <w:tcW w:w="2556" w:type="dxa"/>
            <w:vMerge/>
          </w:tcPr>
          <w:p w:rsidR="0051559E" w:rsidRPr="002B6CA9" w:rsidRDefault="0051559E" w:rsidP="005B4F33">
            <w:pPr>
              <w:jc w:val="center"/>
              <w:rPr>
                <w:sz w:val="24"/>
                <w:szCs w:val="24"/>
              </w:rPr>
            </w:pPr>
          </w:p>
        </w:tc>
        <w:tc>
          <w:tcPr>
            <w:tcW w:w="3118" w:type="dxa"/>
          </w:tcPr>
          <w:p w:rsidR="0051559E" w:rsidRPr="002B6CA9" w:rsidRDefault="0051559E" w:rsidP="002B6CA9">
            <w:pPr>
              <w:ind w:right="33" w:firstLine="34"/>
              <w:rPr>
                <w:sz w:val="24"/>
                <w:szCs w:val="24"/>
              </w:rPr>
            </w:pPr>
            <w:r w:rsidRPr="002B6CA9">
              <w:rPr>
                <w:sz w:val="24"/>
                <w:szCs w:val="24"/>
              </w:rPr>
              <w:t>Организация и правовые основы государственной и муниципальной службы</w:t>
            </w:r>
          </w:p>
        </w:tc>
        <w:tc>
          <w:tcPr>
            <w:tcW w:w="1701" w:type="dxa"/>
          </w:tcPr>
          <w:p w:rsidR="0051559E" w:rsidRPr="002B6CA9" w:rsidRDefault="0051559E" w:rsidP="00E30635">
            <w:pPr>
              <w:ind w:firstLine="0"/>
              <w:jc w:val="center"/>
              <w:rPr>
                <w:sz w:val="24"/>
                <w:szCs w:val="24"/>
              </w:rPr>
            </w:pPr>
            <w:r w:rsidRPr="002B6CA9">
              <w:rPr>
                <w:sz w:val="24"/>
                <w:szCs w:val="24"/>
              </w:rPr>
              <w:t>2012 год</w:t>
            </w:r>
          </w:p>
          <w:p w:rsidR="0051559E" w:rsidRPr="002B6CA9" w:rsidRDefault="0051559E" w:rsidP="00E30635">
            <w:pPr>
              <w:ind w:firstLine="0"/>
              <w:jc w:val="center"/>
              <w:rPr>
                <w:sz w:val="24"/>
                <w:szCs w:val="24"/>
              </w:rPr>
            </w:pPr>
            <w:r w:rsidRPr="002B6CA9">
              <w:rPr>
                <w:sz w:val="24"/>
                <w:szCs w:val="24"/>
              </w:rPr>
              <w:t>2013 год</w:t>
            </w:r>
          </w:p>
          <w:p w:rsidR="0051559E" w:rsidRPr="002B6CA9" w:rsidRDefault="0051559E" w:rsidP="00E30635">
            <w:pPr>
              <w:ind w:firstLine="0"/>
              <w:jc w:val="center"/>
              <w:rPr>
                <w:sz w:val="24"/>
                <w:szCs w:val="24"/>
              </w:rPr>
            </w:pPr>
            <w:r w:rsidRPr="002B6CA9">
              <w:rPr>
                <w:sz w:val="24"/>
                <w:szCs w:val="24"/>
              </w:rPr>
              <w:t>2014 год</w:t>
            </w:r>
          </w:p>
        </w:tc>
        <w:tc>
          <w:tcPr>
            <w:tcW w:w="2091" w:type="dxa"/>
          </w:tcPr>
          <w:p w:rsidR="0051559E" w:rsidRPr="002B6CA9" w:rsidRDefault="00C40A0C" w:rsidP="002B6CA9">
            <w:pPr>
              <w:ind w:firstLine="0"/>
              <w:jc w:val="center"/>
              <w:rPr>
                <w:sz w:val="24"/>
                <w:szCs w:val="24"/>
              </w:rPr>
            </w:pPr>
            <w:r>
              <w:rPr>
                <w:sz w:val="24"/>
                <w:szCs w:val="24"/>
              </w:rPr>
              <w:t>Михайленко Л.Н.</w:t>
            </w:r>
          </w:p>
        </w:tc>
        <w:tc>
          <w:tcPr>
            <w:tcW w:w="1010" w:type="dxa"/>
          </w:tcPr>
          <w:p w:rsidR="0051559E" w:rsidRPr="002B6CA9" w:rsidRDefault="0051559E" w:rsidP="002B6CA9">
            <w:pPr>
              <w:ind w:firstLine="0"/>
              <w:jc w:val="center"/>
              <w:rPr>
                <w:sz w:val="24"/>
                <w:szCs w:val="24"/>
              </w:rPr>
            </w:pPr>
          </w:p>
        </w:tc>
        <w:tc>
          <w:tcPr>
            <w:tcW w:w="1021" w:type="dxa"/>
          </w:tcPr>
          <w:p w:rsidR="0051559E" w:rsidRPr="002B6CA9" w:rsidRDefault="0051559E" w:rsidP="002B6CA9">
            <w:pPr>
              <w:ind w:firstLine="0"/>
              <w:jc w:val="center"/>
              <w:rPr>
                <w:sz w:val="24"/>
                <w:szCs w:val="24"/>
              </w:rPr>
            </w:pPr>
          </w:p>
        </w:tc>
        <w:tc>
          <w:tcPr>
            <w:tcW w:w="996" w:type="dxa"/>
          </w:tcPr>
          <w:p w:rsidR="0051559E" w:rsidRPr="002B6CA9" w:rsidRDefault="0051559E" w:rsidP="002B6CA9">
            <w:pPr>
              <w:ind w:firstLine="0"/>
              <w:jc w:val="center"/>
              <w:rPr>
                <w:sz w:val="24"/>
                <w:szCs w:val="24"/>
              </w:rPr>
            </w:pPr>
          </w:p>
        </w:tc>
        <w:tc>
          <w:tcPr>
            <w:tcW w:w="984" w:type="dxa"/>
          </w:tcPr>
          <w:p w:rsidR="0051559E" w:rsidRPr="002B6CA9" w:rsidRDefault="0051559E" w:rsidP="002B6CA9">
            <w:pPr>
              <w:ind w:firstLine="0"/>
              <w:jc w:val="center"/>
              <w:rPr>
                <w:sz w:val="24"/>
                <w:szCs w:val="24"/>
              </w:rPr>
            </w:pPr>
          </w:p>
        </w:tc>
        <w:tc>
          <w:tcPr>
            <w:tcW w:w="1269" w:type="dxa"/>
          </w:tcPr>
          <w:p w:rsidR="0051559E" w:rsidRPr="002B6CA9" w:rsidRDefault="0051559E" w:rsidP="002B6CA9">
            <w:pPr>
              <w:ind w:firstLine="0"/>
              <w:jc w:val="center"/>
              <w:rPr>
                <w:sz w:val="24"/>
                <w:szCs w:val="24"/>
              </w:rPr>
            </w:pPr>
          </w:p>
        </w:tc>
      </w:tr>
      <w:tr w:rsidR="0051559E" w:rsidRPr="002B6CA9" w:rsidTr="005B4F33">
        <w:tc>
          <w:tcPr>
            <w:tcW w:w="671" w:type="dxa"/>
            <w:vMerge/>
          </w:tcPr>
          <w:p w:rsidR="0051559E" w:rsidRPr="002B6CA9" w:rsidRDefault="0051559E" w:rsidP="005B4F33">
            <w:pPr>
              <w:jc w:val="center"/>
              <w:rPr>
                <w:sz w:val="24"/>
                <w:szCs w:val="24"/>
              </w:rPr>
            </w:pPr>
          </w:p>
        </w:tc>
        <w:tc>
          <w:tcPr>
            <w:tcW w:w="2556" w:type="dxa"/>
            <w:vMerge/>
          </w:tcPr>
          <w:p w:rsidR="0051559E" w:rsidRPr="002B6CA9" w:rsidRDefault="0051559E" w:rsidP="005B4F33">
            <w:pPr>
              <w:jc w:val="center"/>
              <w:rPr>
                <w:sz w:val="24"/>
                <w:szCs w:val="24"/>
              </w:rPr>
            </w:pPr>
          </w:p>
        </w:tc>
        <w:tc>
          <w:tcPr>
            <w:tcW w:w="3118" w:type="dxa"/>
          </w:tcPr>
          <w:p w:rsidR="0051559E" w:rsidRPr="002B6CA9" w:rsidRDefault="0051559E" w:rsidP="002B6CA9">
            <w:pPr>
              <w:ind w:right="33" w:firstLine="34"/>
              <w:rPr>
                <w:sz w:val="24"/>
                <w:szCs w:val="24"/>
              </w:rPr>
            </w:pPr>
            <w:r w:rsidRPr="002B6CA9">
              <w:rPr>
                <w:sz w:val="24"/>
                <w:szCs w:val="24"/>
              </w:rPr>
              <w:t>Кадровые технологии в системе муниципальной службы</w:t>
            </w:r>
          </w:p>
        </w:tc>
        <w:tc>
          <w:tcPr>
            <w:tcW w:w="1701" w:type="dxa"/>
          </w:tcPr>
          <w:p w:rsidR="0051559E" w:rsidRPr="002B6CA9" w:rsidRDefault="0051559E" w:rsidP="00E30635">
            <w:pPr>
              <w:ind w:firstLine="0"/>
              <w:jc w:val="center"/>
              <w:rPr>
                <w:sz w:val="24"/>
                <w:szCs w:val="24"/>
              </w:rPr>
            </w:pPr>
            <w:r w:rsidRPr="002B6CA9">
              <w:rPr>
                <w:sz w:val="24"/>
                <w:szCs w:val="24"/>
              </w:rPr>
              <w:t>2012 год</w:t>
            </w:r>
          </w:p>
          <w:p w:rsidR="0051559E" w:rsidRPr="002B6CA9" w:rsidRDefault="0051559E" w:rsidP="00E30635">
            <w:pPr>
              <w:ind w:firstLine="0"/>
              <w:jc w:val="center"/>
              <w:rPr>
                <w:sz w:val="24"/>
                <w:szCs w:val="24"/>
              </w:rPr>
            </w:pPr>
            <w:r w:rsidRPr="002B6CA9">
              <w:rPr>
                <w:sz w:val="24"/>
                <w:szCs w:val="24"/>
              </w:rPr>
              <w:t>2013 год</w:t>
            </w:r>
          </w:p>
        </w:tc>
        <w:tc>
          <w:tcPr>
            <w:tcW w:w="2091" w:type="dxa"/>
          </w:tcPr>
          <w:p w:rsidR="0051559E" w:rsidRPr="002B6CA9" w:rsidRDefault="00C40A0C" w:rsidP="002B6CA9">
            <w:pPr>
              <w:ind w:firstLine="0"/>
              <w:jc w:val="center"/>
              <w:rPr>
                <w:sz w:val="24"/>
                <w:szCs w:val="24"/>
              </w:rPr>
            </w:pPr>
            <w:r>
              <w:rPr>
                <w:sz w:val="24"/>
                <w:szCs w:val="24"/>
              </w:rPr>
              <w:t>Михайленко Л.Н.</w:t>
            </w:r>
          </w:p>
        </w:tc>
        <w:tc>
          <w:tcPr>
            <w:tcW w:w="1010" w:type="dxa"/>
          </w:tcPr>
          <w:p w:rsidR="0051559E" w:rsidRPr="002B6CA9" w:rsidRDefault="0051559E" w:rsidP="002B6CA9">
            <w:pPr>
              <w:ind w:firstLine="0"/>
              <w:jc w:val="center"/>
              <w:rPr>
                <w:sz w:val="24"/>
                <w:szCs w:val="24"/>
              </w:rPr>
            </w:pPr>
          </w:p>
        </w:tc>
        <w:tc>
          <w:tcPr>
            <w:tcW w:w="1021" w:type="dxa"/>
          </w:tcPr>
          <w:p w:rsidR="0051559E" w:rsidRPr="002B6CA9" w:rsidRDefault="0051559E" w:rsidP="002B6CA9">
            <w:pPr>
              <w:ind w:firstLine="0"/>
              <w:jc w:val="center"/>
              <w:rPr>
                <w:sz w:val="24"/>
                <w:szCs w:val="24"/>
              </w:rPr>
            </w:pPr>
          </w:p>
        </w:tc>
        <w:tc>
          <w:tcPr>
            <w:tcW w:w="996" w:type="dxa"/>
          </w:tcPr>
          <w:p w:rsidR="0051559E" w:rsidRPr="002B6CA9" w:rsidRDefault="0051559E" w:rsidP="002B6CA9">
            <w:pPr>
              <w:ind w:firstLine="0"/>
              <w:jc w:val="center"/>
              <w:rPr>
                <w:sz w:val="24"/>
                <w:szCs w:val="24"/>
              </w:rPr>
            </w:pPr>
          </w:p>
        </w:tc>
        <w:tc>
          <w:tcPr>
            <w:tcW w:w="984" w:type="dxa"/>
          </w:tcPr>
          <w:p w:rsidR="0051559E" w:rsidRPr="002B6CA9" w:rsidRDefault="0051559E" w:rsidP="002B6CA9">
            <w:pPr>
              <w:ind w:firstLine="0"/>
              <w:jc w:val="center"/>
              <w:rPr>
                <w:sz w:val="24"/>
                <w:szCs w:val="24"/>
              </w:rPr>
            </w:pPr>
          </w:p>
        </w:tc>
        <w:tc>
          <w:tcPr>
            <w:tcW w:w="1269" w:type="dxa"/>
          </w:tcPr>
          <w:p w:rsidR="0051559E" w:rsidRPr="002B6CA9" w:rsidRDefault="0051559E" w:rsidP="002B6CA9">
            <w:pPr>
              <w:ind w:firstLine="0"/>
              <w:jc w:val="center"/>
              <w:rPr>
                <w:sz w:val="24"/>
                <w:szCs w:val="24"/>
              </w:rPr>
            </w:pPr>
          </w:p>
        </w:tc>
      </w:tr>
      <w:tr w:rsidR="0051559E" w:rsidRPr="002B6CA9" w:rsidTr="005B4F33">
        <w:tc>
          <w:tcPr>
            <w:tcW w:w="671" w:type="dxa"/>
            <w:vMerge/>
          </w:tcPr>
          <w:p w:rsidR="0051559E" w:rsidRPr="002B6CA9" w:rsidRDefault="0051559E" w:rsidP="005B4F33">
            <w:pPr>
              <w:jc w:val="center"/>
              <w:rPr>
                <w:sz w:val="24"/>
                <w:szCs w:val="24"/>
              </w:rPr>
            </w:pPr>
          </w:p>
        </w:tc>
        <w:tc>
          <w:tcPr>
            <w:tcW w:w="2556" w:type="dxa"/>
            <w:vMerge/>
          </w:tcPr>
          <w:p w:rsidR="0051559E" w:rsidRPr="002B6CA9" w:rsidRDefault="0051559E" w:rsidP="005B4F33">
            <w:pPr>
              <w:jc w:val="center"/>
              <w:rPr>
                <w:sz w:val="24"/>
                <w:szCs w:val="24"/>
              </w:rPr>
            </w:pPr>
          </w:p>
        </w:tc>
        <w:tc>
          <w:tcPr>
            <w:tcW w:w="3118" w:type="dxa"/>
          </w:tcPr>
          <w:p w:rsidR="0051559E" w:rsidRPr="002B6CA9" w:rsidRDefault="0051559E" w:rsidP="002B6CA9">
            <w:pPr>
              <w:ind w:right="33" w:firstLine="34"/>
              <w:rPr>
                <w:sz w:val="24"/>
                <w:szCs w:val="24"/>
              </w:rPr>
            </w:pPr>
            <w:r w:rsidRPr="002B6CA9">
              <w:rPr>
                <w:sz w:val="24"/>
                <w:szCs w:val="24"/>
              </w:rPr>
              <w:t>Антикоррупционная политика</w:t>
            </w:r>
          </w:p>
        </w:tc>
        <w:tc>
          <w:tcPr>
            <w:tcW w:w="1701" w:type="dxa"/>
          </w:tcPr>
          <w:p w:rsidR="0051559E" w:rsidRPr="002B6CA9" w:rsidRDefault="0051559E" w:rsidP="00E30635">
            <w:pPr>
              <w:ind w:firstLine="0"/>
              <w:jc w:val="center"/>
              <w:rPr>
                <w:sz w:val="24"/>
                <w:szCs w:val="24"/>
              </w:rPr>
            </w:pPr>
            <w:r w:rsidRPr="002B6CA9">
              <w:rPr>
                <w:sz w:val="24"/>
                <w:szCs w:val="24"/>
              </w:rPr>
              <w:t>2012 год</w:t>
            </w:r>
          </w:p>
          <w:p w:rsidR="0051559E" w:rsidRPr="002B6CA9" w:rsidRDefault="0051559E" w:rsidP="00E30635">
            <w:pPr>
              <w:ind w:firstLine="0"/>
              <w:jc w:val="center"/>
              <w:rPr>
                <w:sz w:val="24"/>
                <w:szCs w:val="24"/>
              </w:rPr>
            </w:pPr>
            <w:r w:rsidRPr="002B6CA9">
              <w:rPr>
                <w:sz w:val="24"/>
                <w:szCs w:val="24"/>
              </w:rPr>
              <w:t>2013 год</w:t>
            </w:r>
          </w:p>
          <w:p w:rsidR="0051559E" w:rsidRPr="002B6CA9" w:rsidRDefault="0051559E" w:rsidP="00E30635">
            <w:pPr>
              <w:ind w:firstLine="0"/>
              <w:jc w:val="center"/>
              <w:rPr>
                <w:sz w:val="24"/>
                <w:szCs w:val="24"/>
              </w:rPr>
            </w:pPr>
            <w:r w:rsidRPr="002B6CA9">
              <w:rPr>
                <w:sz w:val="24"/>
                <w:szCs w:val="24"/>
              </w:rPr>
              <w:t>2014 год</w:t>
            </w:r>
          </w:p>
        </w:tc>
        <w:tc>
          <w:tcPr>
            <w:tcW w:w="2091" w:type="dxa"/>
          </w:tcPr>
          <w:p w:rsidR="0051559E" w:rsidRPr="002B6CA9" w:rsidRDefault="00C40A0C" w:rsidP="002B6CA9">
            <w:pPr>
              <w:ind w:firstLine="0"/>
              <w:jc w:val="center"/>
              <w:rPr>
                <w:sz w:val="24"/>
                <w:szCs w:val="24"/>
              </w:rPr>
            </w:pPr>
            <w:r>
              <w:rPr>
                <w:sz w:val="24"/>
                <w:szCs w:val="24"/>
              </w:rPr>
              <w:t>Михайленко Л.Н.</w:t>
            </w:r>
          </w:p>
        </w:tc>
        <w:tc>
          <w:tcPr>
            <w:tcW w:w="1010" w:type="dxa"/>
          </w:tcPr>
          <w:p w:rsidR="0051559E" w:rsidRPr="002B6CA9" w:rsidRDefault="0051559E" w:rsidP="002B6CA9">
            <w:pPr>
              <w:ind w:firstLine="0"/>
              <w:jc w:val="center"/>
              <w:rPr>
                <w:sz w:val="24"/>
                <w:szCs w:val="24"/>
              </w:rPr>
            </w:pPr>
          </w:p>
        </w:tc>
        <w:tc>
          <w:tcPr>
            <w:tcW w:w="1021" w:type="dxa"/>
          </w:tcPr>
          <w:p w:rsidR="0051559E" w:rsidRPr="002B6CA9" w:rsidRDefault="0051559E" w:rsidP="002B6CA9">
            <w:pPr>
              <w:ind w:firstLine="0"/>
              <w:jc w:val="center"/>
              <w:rPr>
                <w:sz w:val="24"/>
                <w:szCs w:val="24"/>
              </w:rPr>
            </w:pPr>
          </w:p>
        </w:tc>
        <w:tc>
          <w:tcPr>
            <w:tcW w:w="996" w:type="dxa"/>
          </w:tcPr>
          <w:p w:rsidR="0051559E" w:rsidRPr="002B6CA9" w:rsidRDefault="0051559E" w:rsidP="002B6CA9">
            <w:pPr>
              <w:ind w:firstLine="0"/>
              <w:jc w:val="center"/>
              <w:rPr>
                <w:sz w:val="24"/>
                <w:szCs w:val="24"/>
              </w:rPr>
            </w:pPr>
          </w:p>
        </w:tc>
        <w:tc>
          <w:tcPr>
            <w:tcW w:w="984" w:type="dxa"/>
          </w:tcPr>
          <w:p w:rsidR="0051559E" w:rsidRPr="002B6CA9" w:rsidRDefault="0051559E" w:rsidP="002B6CA9">
            <w:pPr>
              <w:ind w:firstLine="0"/>
              <w:jc w:val="center"/>
              <w:rPr>
                <w:sz w:val="24"/>
                <w:szCs w:val="24"/>
              </w:rPr>
            </w:pPr>
          </w:p>
        </w:tc>
        <w:tc>
          <w:tcPr>
            <w:tcW w:w="1269" w:type="dxa"/>
          </w:tcPr>
          <w:p w:rsidR="0051559E" w:rsidRPr="002B6CA9" w:rsidRDefault="0051559E" w:rsidP="002B6CA9">
            <w:pPr>
              <w:ind w:firstLine="0"/>
              <w:jc w:val="center"/>
              <w:rPr>
                <w:sz w:val="24"/>
                <w:szCs w:val="24"/>
              </w:rPr>
            </w:pPr>
          </w:p>
        </w:tc>
      </w:tr>
      <w:tr w:rsidR="0051559E" w:rsidRPr="002B6CA9" w:rsidTr="005B4F33">
        <w:tc>
          <w:tcPr>
            <w:tcW w:w="671" w:type="dxa"/>
            <w:vMerge/>
          </w:tcPr>
          <w:p w:rsidR="0051559E" w:rsidRPr="002B6CA9" w:rsidRDefault="0051559E" w:rsidP="005B4F33">
            <w:pPr>
              <w:jc w:val="center"/>
              <w:rPr>
                <w:sz w:val="24"/>
                <w:szCs w:val="24"/>
              </w:rPr>
            </w:pPr>
          </w:p>
        </w:tc>
        <w:tc>
          <w:tcPr>
            <w:tcW w:w="2556" w:type="dxa"/>
            <w:vMerge/>
          </w:tcPr>
          <w:p w:rsidR="0051559E" w:rsidRPr="002B6CA9" w:rsidRDefault="0051559E" w:rsidP="005B4F33">
            <w:pPr>
              <w:jc w:val="center"/>
              <w:rPr>
                <w:sz w:val="24"/>
                <w:szCs w:val="24"/>
              </w:rPr>
            </w:pPr>
          </w:p>
        </w:tc>
        <w:tc>
          <w:tcPr>
            <w:tcW w:w="3118" w:type="dxa"/>
          </w:tcPr>
          <w:p w:rsidR="0051559E" w:rsidRPr="002B6CA9" w:rsidRDefault="0051559E" w:rsidP="002B6CA9">
            <w:pPr>
              <w:ind w:right="33" w:firstLine="34"/>
              <w:rPr>
                <w:sz w:val="24"/>
                <w:szCs w:val="24"/>
              </w:rPr>
            </w:pPr>
            <w:r w:rsidRPr="002B6CA9">
              <w:rPr>
                <w:sz w:val="24"/>
                <w:szCs w:val="24"/>
              </w:rPr>
              <w:t>Юридическая ответственность на государственной и муниципальной службе</w:t>
            </w:r>
          </w:p>
        </w:tc>
        <w:tc>
          <w:tcPr>
            <w:tcW w:w="1701" w:type="dxa"/>
          </w:tcPr>
          <w:p w:rsidR="0051559E" w:rsidRPr="002B6CA9" w:rsidRDefault="0051559E" w:rsidP="00E30635">
            <w:pPr>
              <w:ind w:firstLine="0"/>
              <w:jc w:val="center"/>
              <w:rPr>
                <w:sz w:val="24"/>
                <w:szCs w:val="24"/>
              </w:rPr>
            </w:pPr>
            <w:r w:rsidRPr="002B6CA9">
              <w:rPr>
                <w:sz w:val="24"/>
                <w:szCs w:val="24"/>
              </w:rPr>
              <w:t>2012 год</w:t>
            </w:r>
          </w:p>
          <w:p w:rsidR="0051559E" w:rsidRPr="002B6CA9" w:rsidRDefault="0051559E" w:rsidP="00E30635">
            <w:pPr>
              <w:ind w:firstLine="0"/>
              <w:jc w:val="center"/>
              <w:rPr>
                <w:sz w:val="24"/>
                <w:szCs w:val="24"/>
              </w:rPr>
            </w:pPr>
            <w:r w:rsidRPr="002B6CA9">
              <w:rPr>
                <w:sz w:val="24"/>
                <w:szCs w:val="24"/>
              </w:rPr>
              <w:t>2013 год</w:t>
            </w:r>
          </w:p>
          <w:p w:rsidR="0051559E" w:rsidRPr="002B6CA9" w:rsidRDefault="0051559E" w:rsidP="00E30635">
            <w:pPr>
              <w:ind w:firstLine="0"/>
              <w:jc w:val="center"/>
              <w:rPr>
                <w:sz w:val="24"/>
                <w:szCs w:val="24"/>
              </w:rPr>
            </w:pPr>
            <w:r w:rsidRPr="002B6CA9">
              <w:rPr>
                <w:sz w:val="24"/>
                <w:szCs w:val="24"/>
              </w:rPr>
              <w:t>2014 год</w:t>
            </w:r>
          </w:p>
        </w:tc>
        <w:tc>
          <w:tcPr>
            <w:tcW w:w="2091" w:type="dxa"/>
          </w:tcPr>
          <w:p w:rsidR="0051559E" w:rsidRPr="002B6CA9" w:rsidRDefault="00C40A0C" w:rsidP="002B6CA9">
            <w:pPr>
              <w:ind w:firstLine="0"/>
              <w:jc w:val="center"/>
              <w:rPr>
                <w:sz w:val="24"/>
                <w:szCs w:val="24"/>
              </w:rPr>
            </w:pPr>
            <w:r>
              <w:rPr>
                <w:sz w:val="24"/>
                <w:szCs w:val="24"/>
              </w:rPr>
              <w:t>Михайленко Л.Н.</w:t>
            </w:r>
          </w:p>
        </w:tc>
        <w:tc>
          <w:tcPr>
            <w:tcW w:w="1010" w:type="dxa"/>
          </w:tcPr>
          <w:p w:rsidR="0051559E" w:rsidRPr="002B6CA9" w:rsidRDefault="0051559E" w:rsidP="002B6CA9">
            <w:pPr>
              <w:ind w:firstLine="0"/>
              <w:jc w:val="center"/>
              <w:rPr>
                <w:sz w:val="24"/>
                <w:szCs w:val="24"/>
              </w:rPr>
            </w:pPr>
          </w:p>
        </w:tc>
        <w:tc>
          <w:tcPr>
            <w:tcW w:w="1021" w:type="dxa"/>
          </w:tcPr>
          <w:p w:rsidR="0051559E" w:rsidRPr="002B6CA9" w:rsidRDefault="0051559E" w:rsidP="002B6CA9">
            <w:pPr>
              <w:ind w:firstLine="0"/>
              <w:jc w:val="center"/>
              <w:rPr>
                <w:sz w:val="24"/>
                <w:szCs w:val="24"/>
              </w:rPr>
            </w:pPr>
          </w:p>
        </w:tc>
        <w:tc>
          <w:tcPr>
            <w:tcW w:w="996" w:type="dxa"/>
          </w:tcPr>
          <w:p w:rsidR="0051559E" w:rsidRPr="002B6CA9" w:rsidRDefault="0051559E" w:rsidP="002B6CA9">
            <w:pPr>
              <w:ind w:firstLine="0"/>
              <w:jc w:val="center"/>
              <w:rPr>
                <w:sz w:val="24"/>
                <w:szCs w:val="24"/>
              </w:rPr>
            </w:pPr>
          </w:p>
        </w:tc>
        <w:tc>
          <w:tcPr>
            <w:tcW w:w="984" w:type="dxa"/>
          </w:tcPr>
          <w:p w:rsidR="0051559E" w:rsidRPr="002B6CA9" w:rsidRDefault="0051559E" w:rsidP="002B6CA9">
            <w:pPr>
              <w:ind w:firstLine="0"/>
              <w:jc w:val="center"/>
              <w:rPr>
                <w:sz w:val="24"/>
                <w:szCs w:val="24"/>
              </w:rPr>
            </w:pPr>
          </w:p>
        </w:tc>
        <w:tc>
          <w:tcPr>
            <w:tcW w:w="1269" w:type="dxa"/>
          </w:tcPr>
          <w:p w:rsidR="0051559E" w:rsidRPr="002B6CA9" w:rsidRDefault="0051559E" w:rsidP="002B6CA9">
            <w:pPr>
              <w:ind w:firstLine="0"/>
              <w:jc w:val="center"/>
              <w:rPr>
                <w:sz w:val="24"/>
                <w:szCs w:val="24"/>
              </w:rPr>
            </w:pPr>
          </w:p>
        </w:tc>
      </w:tr>
      <w:tr w:rsidR="0051559E" w:rsidRPr="002B6CA9" w:rsidTr="005B4F33">
        <w:tc>
          <w:tcPr>
            <w:tcW w:w="671" w:type="dxa"/>
            <w:vMerge/>
          </w:tcPr>
          <w:p w:rsidR="0051559E" w:rsidRPr="002B6CA9" w:rsidRDefault="0051559E" w:rsidP="005B4F33">
            <w:pPr>
              <w:jc w:val="center"/>
              <w:rPr>
                <w:sz w:val="24"/>
                <w:szCs w:val="24"/>
              </w:rPr>
            </w:pPr>
          </w:p>
        </w:tc>
        <w:tc>
          <w:tcPr>
            <w:tcW w:w="2556" w:type="dxa"/>
            <w:vMerge/>
          </w:tcPr>
          <w:p w:rsidR="0051559E" w:rsidRPr="002B6CA9" w:rsidRDefault="0051559E" w:rsidP="005B4F33">
            <w:pPr>
              <w:jc w:val="center"/>
              <w:rPr>
                <w:sz w:val="24"/>
                <w:szCs w:val="24"/>
              </w:rPr>
            </w:pPr>
          </w:p>
        </w:tc>
        <w:tc>
          <w:tcPr>
            <w:tcW w:w="3118" w:type="dxa"/>
          </w:tcPr>
          <w:p w:rsidR="0051559E" w:rsidRPr="002B6CA9" w:rsidRDefault="0051559E" w:rsidP="002B6CA9">
            <w:pPr>
              <w:ind w:right="33" w:firstLine="34"/>
              <w:rPr>
                <w:sz w:val="24"/>
                <w:szCs w:val="24"/>
              </w:rPr>
            </w:pPr>
            <w:r w:rsidRPr="002B6CA9">
              <w:rPr>
                <w:sz w:val="24"/>
                <w:szCs w:val="24"/>
              </w:rPr>
              <w:t>Финансово-кредитная и налоговая политика муниципального образования: содержание, приоритеты, пути реализации</w:t>
            </w:r>
          </w:p>
        </w:tc>
        <w:tc>
          <w:tcPr>
            <w:tcW w:w="1701" w:type="dxa"/>
          </w:tcPr>
          <w:p w:rsidR="0051559E" w:rsidRPr="002B6CA9" w:rsidRDefault="0051559E" w:rsidP="00E30635">
            <w:pPr>
              <w:ind w:firstLine="0"/>
              <w:jc w:val="center"/>
              <w:rPr>
                <w:sz w:val="24"/>
                <w:szCs w:val="24"/>
              </w:rPr>
            </w:pPr>
            <w:r w:rsidRPr="002B6CA9">
              <w:rPr>
                <w:sz w:val="24"/>
                <w:szCs w:val="24"/>
              </w:rPr>
              <w:t>2014 год</w:t>
            </w:r>
          </w:p>
        </w:tc>
        <w:tc>
          <w:tcPr>
            <w:tcW w:w="2091" w:type="dxa"/>
          </w:tcPr>
          <w:p w:rsidR="0051559E" w:rsidRPr="002B6CA9" w:rsidRDefault="00C40A0C" w:rsidP="002B6CA9">
            <w:pPr>
              <w:ind w:firstLine="0"/>
              <w:jc w:val="center"/>
              <w:rPr>
                <w:sz w:val="24"/>
                <w:szCs w:val="24"/>
              </w:rPr>
            </w:pPr>
            <w:r>
              <w:rPr>
                <w:sz w:val="24"/>
                <w:szCs w:val="24"/>
              </w:rPr>
              <w:t>Лаврухина Л.В.</w:t>
            </w:r>
          </w:p>
        </w:tc>
        <w:tc>
          <w:tcPr>
            <w:tcW w:w="1010" w:type="dxa"/>
          </w:tcPr>
          <w:p w:rsidR="0051559E" w:rsidRPr="002B6CA9" w:rsidRDefault="0051559E" w:rsidP="002B6CA9">
            <w:pPr>
              <w:ind w:firstLine="0"/>
              <w:jc w:val="center"/>
              <w:rPr>
                <w:sz w:val="24"/>
                <w:szCs w:val="24"/>
              </w:rPr>
            </w:pPr>
          </w:p>
        </w:tc>
        <w:tc>
          <w:tcPr>
            <w:tcW w:w="1021" w:type="dxa"/>
          </w:tcPr>
          <w:p w:rsidR="0051559E" w:rsidRPr="002B6CA9" w:rsidRDefault="0051559E" w:rsidP="002B6CA9">
            <w:pPr>
              <w:ind w:firstLine="0"/>
              <w:jc w:val="center"/>
              <w:rPr>
                <w:sz w:val="24"/>
                <w:szCs w:val="24"/>
              </w:rPr>
            </w:pPr>
          </w:p>
        </w:tc>
        <w:tc>
          <w:tcPr>
            <w:tcW w:w="996" w:type="dxa"/>
          </w:tcPr>
          <w:p w:rsidR="0051559E" w:rsidRPr="002B6CA9" w:rsidRDefault="0051559E" w:rsidP="002B6CA9">
            <w:pPr>
              <w:ind w:firstLine="0"/>
              <w:jc w:val="center"/>
              <w:rPr>
                <w:sz w:val="24"/>
                <w:szCs w:val="24"/>
              </w:rPr>
            </w:pPr>
          </w:p>
        </w:tc>
        <w:tc>
          <w:tcPr>
            <w:tcW w:w="984" w:type="dxa"/>
          </w:tcPr>
          <w:p w:rsidR="0051559E" w:rsidRPr="002B6CA9" w:rsidRDefault="0051559E" w:rsidP="002B6CA9">
            <w:pPr>
              <w:ind w:firstLine="0"/>
              <w:jc w:val="center"/>
              <w:rPr>
                <w:sz w:val="24"/>
                <w:szCs w:val="24"/>
              </w:rPr>
            </w:pPr>
          </w:p>
        </w:tc>
        <w:tc>
          <w:tcPr>
            <w:tcW w:w="1269" w:type="dxa"/>
          </w:tcPr>
          <w:p w:rsidR="0051559E" w:rsidRPr="002B6CA9" w:rsidRDefault="0051559E" w:rsidP="005B4F33">
            <w:pPr>
              <w:jc w:val="center"/>
              <w:rPr>
                <w:sz w:val="24"/>
                <w:szCs w:val="24"/>
              </w:rPr>
            </w:pPr>
          </w:p>
        </w:tc>
      </w:tr>
      <w:tr w:rsidR="0051559E" w:rsidRPr="002B6CA9" w:rsidTr="005B4F33">
        <w:tc>
          <w:tcPr>
            <w:tcW w:w="671" w:type="dxa"/>
            <w:vMerge w:val="restart"/>
          </w:tcPr>
          <w:p w:rsidR="0051559E" w:rsidRPr="002B6CA9" w:rsidRDefault="00E30635" w:rsidP="00E30635">
            <w:pPr>
              <w:ind w:right="-538" w:firstLine="0"/>
              <w:rPr>
                <w:sz w:val="24"/>
                <w:szCs w:val="24"/>
              </w:rPr>
            </w:pPr>
            <w:r>
              <w:rPr>
                <w:sz w:val="24"/>
                <w:szCs w:val="24"/>
              </w:rPr>
              <w:t>1.2</w:t>
            </w:r>
            <w:r w:rsidR="0051559E" w:rsidRPr="002B6CA9">
              <w:rPr>
                <w:sz w:val="24"/>
                <w:szCs w:val="24"/>
              </w:rPr>
              <w:t>.</w:t>
            </w:r>
          </w:p>
        </w:tc>
        <w:tc>
          <w:tcPr>
            <w:tcW w:w="2556" w:type="dxa"/>
            <w:vMerge w:val="restart"/>
          </w:tcPr>
          <w:p w:rsidR="0051559E" w:rsidRPr="002B6CA9" w:rsidRDefault="0051559E" w:rsidP="0070757B">
            <w:pPr>
              <w:ind w:right="-538" w:firstLine="0"/>
              <w:rPr>
                <w:sz w:val="24"/>
                <w:szCs w:val="24"/>
              </w:rPr>
            </w:pPr>
            <w:r w:rsidRPr="002B6CA9">
              <w:rPr>
                <w:sz w:val="24"/>
                <w:szCs w:val="24"/>
              </w:rPr>
              <w:t xml:space="preserve">Повышение квалификации </w:t>
            </w:r>
          </w:p>
          <w:p w:rsidR="0051559E" w:rsidRPr="002B6CA9" w:rsidRDefault="0051559E" w:rsidP="0070757B">
            <w:pPr>
              <w:ind w:right="-538" w:firstLine="0"/>
              <w:rPr>
                <w:sz w:val="24"/>
                <w:szCs w:val="24"/>
              </w:rPr>
            </w:pPr>
            <w:r w:rsidRPr="002B6CA9">
              <w:rPr>
                <w:sz w:val="24"/>
                <w:szCs w:val="24"/>
              </w:rPr>
              <w:t>(без отрыва от муниципальной службы с использованием возможностей дистанционных образовательных технологий)</w:t>
            </w:r>
          </w:p>
        </w:tc>
        <w:tc>
          <w:tcPr>
            <w:tcW w:w="3118" w:type="dxa"/>
          </w:tcPr>
          <w:p w:rsidR="0051559E" w:rsidRPr="002B6CA9" w:rsidRDefault="0051559E" w:rsidP="002B6CA9">
            <w:pPr>
              <w:ind w:right="33" w:firstLine="0"/>
              <w:rPr>
                <w:sz w:val="24"/>
                <w:szCs w:val="24"/>
              </w:rPr>
            </w:pPr>
            <w:r w:rsidRPr="002B6CA9">
              <w:rPr>
                <w:sz w:val="24"/>
                <w:szCs w:val="24"/>
              </w:rPr>
              <w:t>Основы деятельности администрации муниципального образования в сфере тарифного регулирования</w:t>
            </w:r>
          </w:p>
        </w:tc>
        <w:tc>
          <w:tcPr>
            <w:tcW w:w="1701" w:type="dxa"/>
          </w:tcPr>
          <w:p w:rsidR="0051559E" w:rsidRPr="002B6CA9" w:rsidRDefault="0051559E" w:rsidP="0070757B">
            <w:pPr>
              <w:ind w:right="-538" w:firstLine="0"/>
              <w:jc w:val="center"/>
              <w:rPr>
                <w:sz w:val="24"/>
                <w:szCs w:val="24"/>
              </w:rPr>
            </w:pPr>
            <w:r w:rsidRPr="002B6CA9">
              <w:rPr>
                <w:sz w:val="24"/>
                <w:szCs w:val="24"/>
                <w:lang w:val="en-US"/>
              </w:rPr>
              <w:t xml:space="preserve">2012 </w:t>
            </w:r>
            <w:r w:rsidRPr="002B6CA9">
              <w:rPr>
                <w:sz w:val="24"/>
                <w:szCs w:val="24"/>
              </w:rPr>
              <w:t>год</w:t>
            </w:r>
          </w:p>
        </w:tc>
        <w:tc>
          <w:tcPr>
            <w:tcW w:w="2091" w:type="dxa"/>
          </w:tcPr>
          <w:p w:rsidR="0051559E" w:rsidRPr="002B6CA9" w:rsidRDefault="000328E2" w:rsidP="000328E2">
            <w:pPr>
              <w:ind w:right="-538" w:firstLine="0"/>
              <w:rPr>
                <w:sz w:val="24"/>
                <w:szCs w:val="24"/>
              </w:rPr>
            </w:pPr>
            <w:r>
              <w:rPr>
                <w:sz w:val="24"/>
                <w:szCs w:val="24"/>
              </w:rPr>
              <w:t>Горшколепов А.И.</w:t>
            </w:r>
          </w:p>
        </w:tc>
        <w:tc>
          <w:tcPr>
            <w:tcW w:w="1010" w:type="dxa"/>
          </w:tcPr>
          <w:p w:rsidR="0051559E" w:rsidRPr="002B6CA9" w:rsidRDefault="0051559E" w:rsidP="002B6CA9">
            <w:pPr>
              <w:ind w:right="-538" w:firstLine="0"/>
              <w:jc w:val="center"/>
              <w:rPr>
                <w:sz w:val="24"/>
                <w:szCs w:val="24"/>
              </w:rPr>
            </w:pPr>
          </w:p>
        </w:tc>
        <w:tc>
          <w:tcPr>
            <w:tcW w:w="1021" w:type="dxa"/>
          </w:tcPr>
          <w:p w:rsidR="0051559E" w:rsidRPr="002B6CA9" w:rsidRDefault="0051559E" w:rsidP="002B6CA9">
            <w:pPr>
              <w:ind w:right="-538" w:firstLine="0"/>
              <w:jc w:val="center"/>
              <w:rPr>
                <w:sz w:val="24"/>
                <w:szCs w:val="24"/>
              </w:rPr>
            </w:pPr>
          </w:p>
        </w:tc>
        <w:tc>
          <w:tcPr>
            <w:tcW w:w="996" w:type="dxa"/>
          </w:tcPr>
          <w:p w:rsidR="0051559E" w:rsidRPr="002B6CA9" w:rsidRDefault="0051559E" w:rsidP="002B6CA9">
            <w:pPr>
              <w:ind w:right="-538" w:firstLine="0"/>
              <w:jc w:val="center"/>
              <w:rPr>
                <w:sz w:val="24"/>
                <w:szCs w:val="24"/>
              </w:rPr>
            </w:pPr>
          </w:p>
        </w:tc>
        <w:tc>
          <w:tcPr>
            <w:tcW w:w="984" w:type="dxa"/>
          </w:tcPr>
          <w:p w:rsidR="0051559E" w:rsidRPr="002B6CA9" w:rsidRDefault="0051559E" w:rsidP="002B6CA9">
            <w:pPr>
              <w:ind w:right="-538" w:firstLine="0"/>
              <w:jc w:val="center"/>
              <w:rPr>
                <w:sz w:val="24"/>
                <w:szCs w:val="24"/>
              </w:rPr>
            </w:pPr>
          </w:p>
        </w:tc>
        <w:tc>
          <w:tcPr>
            <w:tcW w:w="1269" w:type="dxa"/>
          </w:tcPr>
          <w:p w:rsidR="0051559E" w:rsidRPr="002B6CA9" w:rsidRDefault="0051559E" w:rsidP="0070757B">
            <w:pPr>
              <w:ind w:right="-538" w:firstLine="0"/>
              <w:jc w:val="center"/>
              <w:rPr>
                <w:sz w:val="24"/>
                <w:szCs w:val="24"/>
              </w:rPr>
            </w:pPr>
          </w:p>
        </w:tc>
      </w:tr>
      <w:tr w:rsidR="0051559E" w:rsidRPr="002B6CA9" w:rsidTr="005B4F33">
        <w:tc>
          <w:tcPr>
            <w:tcW w:w="671" w:type="dxa"/>
            <w:vMerge/>
          </w:tcPr>
          <w:p w:rsidR="0051559E" w:rsidRPr="002B6CA9" w:rsidRDefault="0051559E" w:rsidP="0070757B">
            <w:pPr>
              <w:ind w:right="-538" w:firstLine="0"/>
              <w:jc w:val="center"/>
              <w:rPr>
                <w:sz w:val="24"/>
                <w:szCs w:val="24"/>
              </w:rPr>
            </w:pPr>
          </w:p>
        </w:tc>
        <w:tc>
          <w:tcPr>
            <w:tcW w:w="2556" w:type="dxa"/>
            <w:vMerge/>
          </w:tcPr>
          <w:p w:rsidR="0051559E" w:rsidRPr="002B6CA9" w:rsidRDefault="0051559E" w:rsidP="0070757B">
            <w:pPr>
              <w:ind w:right="-538" w:firstLine="0"/>
              <w:jc w:val="center"/>
              <w:rPr>
                <w:sz w:val="24"/>
                <w:szCs w:val="24"/>
              </w:rPr>
            </w:pPr>
          </w:p>
        </w:tc>
        <w:tc>
          <w:tcPr>
            <w:tcW w:w="3118" w:type="dxa"/>
          </w:tcPr>
          <w:p w:rsidR="0051559E" w:rsidRPr="002B6CA9" w:rsidRDefault="0051559E" w:rsidP="002B6CA9">
            <w:pPr>
              <w:ind w:right="33" w:firstLine="0"/>
              <w:rPr>
                <w:sz w:val="24"/>
                <w:szCs w:val="24"/>
              </w:rPr>
            </w:pPr>
            <w:r w:rsidRPr="002B6CA9">
              <w:rPr>
                <w:sz w:val="24"/>
                <w:szCs w:val="24"/>
              </w:rPr>
              <w:t>Основы деятельности администрации муниципального образования по организации решения вопросов местного значения</w:t>
            </w:r>
          </w:p>
        </w:tc>
        <w:tc>
          <w:tcPr>
            <w:tcW w:w="1701" w:type="dxa"/>
          </w:tcPr>
          <w:p w:rsidR="0051559E" w:rsidRPr="002B6CA9" w:rsidRDefault="0051559E" w:rsidP="0070757B">
            <w:pPr>
              <w:ind w:right="-538" w:firstLine="0"/>
              <w:jc w:val="center"/>
              <w:rPr>
                <w:sz w:val="24"/>
                <w:szCs w:val="24"/>
              </w:rPr>
            </w:pPr>
            <w:r w:rsidRPr="002B6CA9">
              <w:rPr>
                <w:sz w:val="24"/>
                <w:szCs w:val="24"/>
              </w:rPr>
              <w:t>2012 год</w:t>
            </w:r>
          </w:p>
        </w:tc>
        <w:tc>
          <w:tcPr>
            <w:tcW w:w="2091" w:type="dxa"/>
          </w:tcPr>
          <w:p w:rsidR="0051559E" w:rsidRPr="002B6CA9" w:rsidRDefault="000328E2" w:rsidP="000328E2">
            <w:pPr>
              <w:ind w:right="-538" w:firstLine="0"/>
              <w:rPr>
                <w:sz w:val="24"/>
                <w:szCs w:val="24"/>
              </w:rPr>
            </w:pPr>
            <w:r>
              <w:rPr>
                <w:sz w:val="24"/>
                <w:szCs w:val="24"/>
              </w:rPr>
              <w:t>Михайленко Л.Н.</w:t>
            </w:r>
          </w:p>
        </w:tc>
        <w:tc>
          <w:tcPr>
            <w:tcW w:w="1010" w:type="dxa"/>
          </w:tcPr>
          <w:p w:rsidR="0051559E" w:rsidRPr="002B6CA9" w:rsidRDefault="0051559E" w:rsidP="0070757B">
            <w:pPr>
              <w:ind w:right="-538" w:firstLine="0"/>
              <w:jc w:val="center"/>
              <w:rPr>
                <w:sz w:val="24"/>
                <w:szCs w:val="24"/>
              </w:rPr>
            </w:pPr>
          </w:p>
        </w:tc>
        <w:tc>
          <w:tcPr>
            <w:tcW w:w="1021" w:type="dxa"/>
          </w:tcPr>
          <w:p w:rsidR="0051559E" w:rsidRPr="002B6CA9" w:rsidRDefault="0051559E" w:rsidP="0070757B">
            <w:pPr>
              <w:ind w:right="-538" w:firstLine="0"/>
              <w:jc w:val="center"/>
              <w:rPr>
                <w:sz w:val="24"/>
                <w:szCs w:val="24"/>
              </w:rPr>
            </w:pPr>
          </w:p>
        </w:tc>
        <w:tc>
          <w:tcPr>
            <w:tcW w:w="996" w:type="dxa"/>
          </w:tcPr>
          <w:p w:rsidR="0051559E" w:rsidRPr="002B6CA9" w:rsidRDefault="0051559E" w:rsidP="0070757B">
            <w:pPr>
              <w:ind w:right="-538" w:firstLine="0"/>
              <w:jc w:val="center"/>
              <w:rPr>
                <w:sz w:val="24"/>
                <w:szCs w:val="24"/>
              </w:rPr>
            </w:pPr>
          </w:p>
        </w:tc>
        <w:tc>
          <w:tcPr>
            <w:tcW w:w="984" w:type="dxa"/>
          </w:tcPr>
          <w:p w:rsidR="0051559E" w:rsidRPr="002B6CA9" w:rsidRDefault="0051559E" w:rsidP="0070757B">
            <w:pPr>
              <w:ind w:right="-538" w:firstLine="0"/>
              <w:jc w:val="center"/>
              <w:rPr>
                <w:sz w:val="24"/>
                <w:szCs w:val="24"/>
              </w:rPr>
            </w:pPr>
          </w:p>
        </w:tc>
        <w:tc>
          <w:tcPr>
            <w:tcW w:w="1269" w:type="dxa"/>
          </w:tcPr>
          <w:p w:rsidR="0051559E" w:rsidRPr="002B6CA9" w:rsidRDefault="0051559E" w:rsidP="0070757B">
            <w:pPr>
              <w:ind w:right="-538" w:firstLine="0"/>
              <w:jc w:val="center"/>
              <w:rPr>
                <w:sz w:val="24"/>
                <w:szCs w:val="24"/>
              </w:rPr>
            </w:pPr>
          </w:p>
        </w:tc>
      </w:tr>
      <w:tr w:rsidR="0051559E" w:rsidRPr="002B6CA9" w:rsidTr="005B4F33">
        <w:tc>
          <w:tcPr>
            <w:tcW w:w="671" w:type="dxa"/>
            <w:vMerge/>
          </w:tcPr>
          <w:p w:rsidR="0051559E" w:rsidRPr="002B6CA9" w:rsidRDefault="0051559E" w:rsidP="005B4F33">
            <w:pPr>
              <w:jc w:val="center"/>
              <w:rPr>
                <w:sz w:val="24"/>
                <w:szCs w:val="24"/>
              </w:rPr>
            </w:pPr>
          </w:p>
        </w:tc>
        <w:tc>
          <w:tcPr>
            <w:tcW w:w="2556" w:type="dxa"/>
            <w:vMerge/>
          </w:tcPr>
          <w:p w:rsidR="0051559E" w:rsidRPr="002B6CA9" w:rsidRDefault="0051559E" w:rsidP="005B4F33">
            <w:pPr>
              <w:jc w:val="center"/>
              <w:rPr>
                <w:sz w:val="24"/>
                <w:szCs w:val="24"/>
              </w:rPr>
            </w:pPr>
          </w:p>
        </w:tc>
        <w:tc>
          <w:tcPr>
            <w:tcW w:w="3118" w:type="dxa"/>
          </w:tcPr>
          <w:p w:rsidR="0051559E" w:rsidRPr="002B6CA9" w:rsidRDefault="0051559E" w:rsidP="002B6CA9">
            <w:pPr>
              <w:ind w:right="33" w:firstLine="34"/>
              <w:rPr>
                <w:sz w:val="24"/>
                <w:szCs w:val="24"/>
              </w:rPr>
            </w:pPr>
            <w:r w:rsidRPr="002B6CA9">
              <w:rPr>
                <w:sz w:val="24"/>
                <w:szCs w:val="24"/>
              </w:rPr>
              <w:t>Основы деятельности администрации муниципального образования по организации решения вопросов в сфере жилищно-коммунального хозяйства</w:t>
            </w:r>
          </w:p>
        </w:tc>
        <w:tc>
          <w:tcPr>
            <w:tcW w:w="1701" w:type="dxa"/>
          </w:tcPr>
          <w:p w:rsidR="0051559E" w:rsidRPr="002B6CA9" w:rsidRDefault="0051559E" w:rsidP="0070757B">
            <w:pPr>
              <w:ind w:firstLine="34"/>
              <w:jc w:val="center"/>
              <w:rPr>
                <w:sz w:val="24"/>
                <w:szCs w:val="24"/>
              </w:rPr>
            </w:pPr>
            <w:r w:rsidRPr="002B6CA9">
              <w:rPr>
                <w:sz w:val="24"/>
                <w:szCs w:val="24"/>
              </w:rPr>
              <w:t>2012 год</w:t>
            </w:r>
          </w:p>
        </w:tc>
        <w:tc>
          <w:tcPr>
            <w:tcW w:w="2091" w:type="dxa"/>
          </w:tcPr>
          <w:p w:rsidR="0051559E" w:rsidRPr="002B6CA9" w:rsidRDefault="000328E2" w:rsidP="000328E2">
            <w:pPr>
              <w:ind w:firstLine="34"/>
              <w:rPr>
                <w:sz w:val="24"/>
                <w:szCs w:val="24"/>
              </w:rPr>
            </w:pPr>
            <w:r>
              <w:rPr>
                <w:sz w:val="24"/>
                <w:szCs w:val="24"/>
              </w:rPr>
              <w:t>Горшколепов А.И.</w:t>
            </w:r>
          </w:p>
        </w:tc>
        <w:tc>
          <w:tcPr>
            <w:tcW w:w="1010" w:type="dxa"/>
          </w:tcPr>
          <w:p w:rsidR="0051559E" w:rsidRPr="002B6CA9" w:rsidRDefault="0051559E" w:rsidP="0070757B">
            <w:pPr>
              <w:ind w:firstLine="34"/>
              <w:jc w:val="center"/>
              <w:rPr>
                <w:sz w:val="24"/>
                <w:szCs w:val="24"/>
              </w:rPr>
            </w:pPr>
          </w:p>
        </w:tc>
        <w:tc>
          <w:tcPr>
            <w:tcW w:w="1021" w:type="dxa"/>
          </w:tcPr>
          <w:p w:rsidR="0051559E" w:rsidRPr="002B6CA9" w:rsidRDefault="0051559E" w:rsidP="0070757B">
            <w:pPr>
              <w:ind w:firstLine="34"/>
              <w:jc w:val="center"/>
              <w:rPr>
                <w:sz w:val="24"/>
                <w:szCs w:val="24"/>
              </w:rPr>
            </w:pPr>
          </w:p>
        </w:tc>
        <w:tc>
          <w:tcPr>
            <w:tcW w:w="996" w:type="dxa"/>
          </w:tcPr>
          <w:p w:rsidR="0051559E" w:rsidRPr="002B6CA9" w:rsidRDefault="0051559E" w:rsidP="0070757B">
            <w:pPr>
              <w:ind w:firstLine="34"/>
              <w:jc w:val="center"/>
              <w:rPr>
                <w:sz w:val="24"/>
                <w:szCs w:val="24"/>
              </w:rPr>
            </w:pPr>
          </w:p>
        </w:tc>
        <w:tc>
          <w:tcPr>
            <w:tcW w:w="984" w:type="dxa"/>
          </w:tcPr>
          <w:p w:rsidR="0051559E" w:rsidRPr="002B6CA9" w:rsidRDefault="0051559E" w:rsidP="0070757B">
            <w:pPr>
              <w:ind w:firstLine="34"/>
              <w:jc w:val="center"/>
              <w:rPr>
                <w:sz w:val="24"/>
                <w:szCs w:val="24"/>
              </w:rPr>
            </w:pPr>
          </w:p>
        </w:tc>
        <w:tc>
          <w:tcPr>
            <w:tcW w:w="1269" w:type="dxa"/>
          </w:tcPr>
          <w:p w:rsidR="0051559E" w:rsidRPr="002B6CA9" w:rsidRDefault="0051559E" w:rsidP="0070757B">
            <w:pPr>
              <w:ind w:firstLine="34"/>
              <w:jc w:val="center"/>
              <w:rPr>
                <w:sz w:val="24"/>
                <w:szCs w:val="24"/>
              </w:rPr>
            </w:pPr>
          </w:p>
        </w:tc>
      </w:tr>
      <w:tr w:rsidR="0051559E" w:rsidRPr="002B6CA9" w:rsidTr="005B4F33">
        <w:tc>
          <w:tcPr>
            <w:tcW w:w="671" w:type="dxa"/>
            <w:vMerge/>
          </w:tcPr>
          <w:p w:rsidR="0051559E" w:rsidRPr="002B6CA9" w:rsidRDefault="0051559E" w:rsidP="005B4F33">
            <w:pPr>
              <w:jc w:val="center"/>
              <w:rPr>
                <w:sz w:val="24"/>
                <w:szCs w:val="24"/>
              </w:rPr>
            </w:pPr>
          </w:p>
        </w:tc>
        <w:tc>
          <w:tcPr>
            <w:tcW w:w="2556" w:type="dxa"/>
            <w:vMerge/>
          </w:tcPr>
          <w:p w:rsidR="0051559E" w:rsidRPr="002B6CA9" w:rsidRDefault="0051559E" w:rsidP="005B4F33">
            <w:pPr>
              <w:jc w:val="center"/>
              <w:rPr>
                <w:sz w:val="24"/>
                <w:szCs w:val="24"/>
              </w:rPr>
            </w:pPr>
          </w:p>
        </w:tc>
        <w:tc>
          <w:tcPr>
            <w:tcW w:w="3118" w:type="dxa"/>
          </w:tcPr>
          <w:p w:rsidR="0051559E" w:rsidRPr="002B6CA9" w:rsidRDefault="0051559E" w:rsidP="002B6CA9">
            <w:pPr>
              <w:ind w:right="33" w:firstLine="34"/>
              <w:rPr>
                <w:sz w:val="24"/>
                <w:szCs w:val="24"/>
              </w:rPr>
            </w:pPr>
            <w:r w:rsidRPr="002B6CA9">
              <w:rPr>
                <w:sz w:val="24"/>
                <w:szCs w:val="24"/>
              </w:rPr>
              <w:t>Основы экономики муниципального образования</w:t>
            </w:r>
          </w:p>
        </w:tc>
        <w:tc>
          <w:tcPr>
            <w:tcW w:w="1701" w:type="dxa"/>
          </w:tcPr>
          <w:p w:rsidR="0051559E" w:rsidRPr="002B6CA9" w:rsidRDefault="0051559E" w:rsidP="0070757B">
            <w:pPr>
              <w:ind w:firstLine="34"/>
              <w:jc w:val="center"/>
              <w:rPr>
                <w:sz w:val="24"/>
                <w:szCs w:val="24"/>
              </w:rPr>
            </w:pPr>
            <w:r w:rsidRPr="002B6CA9">
              <w:rPr>
                <w:sz w:val="24"/>
                <w:szCs w:val="24"/>
              </w:rPr>
              <w:t>2013 год</w:t>
            </w:r>
          </w:p>
        </w:tc>
        <w:tc>
          <w:tcPr>
            <w:tcW w:w="2091" w:type="dxa"/>
          </w:tcPr>
          <w:p w:rsidR="0051559E" w:rsidRDefault="000328E2" w:rsidP="0070757B">
            <w:pPr>
              <w:ind w:firstLine="34"/>
              <w:jc w:val="center"/>
              <w:rPr>
                <w:sz w:val="24"/>
                <w:szCs w:val="24"/>
              </w:rPr>
            </w:pPr>
            <w:r>
              <w:rPr>
                <w:sz w:val="24"/>
                <w:szCs w:val="24"/>
              </w:rPr>
              <w:t>Лаврухина Л.В.</w:t>
            </w:r>
          </w:p>
          <w:p w:rsidR="00C40A0C" w:rsidRPr="002B6CA9" w:rsidRDefault="00C40A0C" w:rsidP="0070757B">
            <w:pPr>
              <w:ind w:firstLine="34"/>
              <w:jc w:val="center"/>
              <w:rPr>
                <w:sz w:val="24"/>
                <w:szCs w:val="24"/>
              </w:rPr>
            </w:pPr>
            <w:r>
              <w:rPr>
                <w:sz w:val="24"/>
                <w:szCs w:val="24"/>
              </w:rPr>
              <w:t>Анищенко Е.А.</w:t>
            </w:r>
          </w:p>
        </w:tc>
        <w:tc>
          <w:tcPr>
            <w:tcW w:w="1010" w:type="dxa"/>
          </w:tcPr>
          <w:p w:rsidR="0051559E" w:rsidRPr="002B6CA9" w:rsidRDefault="0051559E" w:rsidP="0070757B">
            <w:pPr>
              <w:ind w:firstLine="34"/>
              <w:jc w:val="center"/>
              <w:rPr>
                <w:sz w:val="24"/>
                <w:szCs w:val="24"/>
              </w:rPr>
            </w:pPr>
          </w:p>
        </w:tc>
        <w:tc>
          <w:tcPr>
            <w:tcW w:w="1021" w:type="dxa"/>
          </w:tcPr>
          <w:p w:rsidR="0051559E" w:rsidRPr="002B6CA9" w:rsidRDefault="0051559E" w:rsidP="0070757B">
            <w:pPr>
              <w:ind w:firstLine="34"/>
              <w:jc w:val="center"/>
              <w:rPr>
                <w:sz w:val="24"/>
                <w:szCs w:val="24"/>
              </w:rPr>
            </w:pPr>
          </w:p>
        </w:tc>
        <w:tc>
          <w:tcPr>
            <w:tcW w:w="996" w:type="dxa"/>
          </w:tcPr>
          <w:p w:rsidR="0051559E" w:rsidRPr="002B6CA9" w:rsidRDefault="0051559E" w:rsidP="0070757B">
            <w:pPr>
              <w:ind w:firstLine="34"/>
              <w:jc w:val="center"/>
              <w:rPr>
                <w:sz w:val="24"/>
                <w:szCs w:val="24"/>
              </w:rPr>
            </w:pPr>
          </w:p>
        </w:tc>
        <w:tc>
          <w:tcPr>
            <w:tcW w:w="984" w:type="dxa"/>
          </w:tcPr>
          <w:p w:rsidR="0051559E" w:rsidRPr="002B6CA9" w:rsidRDefault="0051559E" w:rsidP="0070757B">
            <w:pPr>
              <w:ind w:firstLine="34"/>
              <w:jc w:val="center"/>
              <w:rPr>
                <w:sz w:val="24"/>
                <w:szCs w:val="24"/>
              </w:rPr>
            </w:pPr>
          </w:p>
        </w:tc>
        <w:tc>
          <w:tcPr>
            <w:tcW w:w="1269" w:type="dxa"/>
          </w:tcPr>
          <w:p w:rsidR="0051559E" w:rsidRPr="002B6CA9" w:rsidRDefault="0051559E" w:rsidP="0070757B">
            <w:pPr>
              <w:ind w:firstLine="34"/>
              <w:jc w:val="center"/>
              <w:rPr>
                <w:sz w:val="24"/>
                <w:szCs w:val="24"/>
              </w:rPr>
            </w:pPr>
          </w:p>
        </w:tc>
      </w:tr>
      <w:tr w:rsidR="0051559E" w:rsidRPr="002B6CA9" w:rsidTr="005B4F33">
        <w:tc>
          <w:tcPr>
            <w:tcW w:w="671" w:type="dxa"/>
            <w:vMerge/>
          </w:tcPr>
          <w:p w:rsidR="0051559E" w:rsidRPr="002B6CA9" w:rsidRDefault="0051559E" w:rsidP="005B4F33">
            <w:pPr>
              <w:jc w:val="center"/>
              <w:rPr>
                <w:sz w:val="24"/>
                <w:szCs w:val="24"/>
              </w:rPr>
            </w:pPr>
          </w:p>
        </w:tc>
        <w:tc>
          <w:tcPr>
            <w:tcW w:w="2556" w:type="dxa"/>
            <w:vMerge/>
          </w:tcPr>
          <w:p w:rsidR="0051559E" w:rsidRPr="002B6CA9" w:rsidRDefault="0051559E" w:rsidP="005B4F33">
            <w:pPr>
              <w:jc w:val="center"/>
              <w:rPr>
                <w:sz w:val="24"/>
                <w:szCs w:val="24"/>
              </w:rPr>
            </w:pPr>
          </w:p>
        </w:tc>
        <w:tc>
          <w:tcPr>
            <w:tcW w:w="3118" w:type="dxa"/>
          </w:tcPr>
          <w:p w:rsidR="0051559E" w:rsidRPr="002B6CA9" w:rsidRDefault="0051559E" w:rsidP="002B6CA9">
            <w:pPr>
              <w:ind w:right="33" w:firstLine="34"/>
              <w:rPr>
                <w:sz w:val="24"/>
                <w:szCs w:val="24"/>
              </w:rPr>
            </w:pPr>
            <w:r w:rsidRPr="002B6CA9">
              <w:rPr>
                <w:sz w:val="24"/>
                <w:szCs w:val="24"/>
              </w:rPr>
              <w:t>Основы деятельности администрации муниципального образования по организации решения вопросов в сфере имущественных и земельных отношений</w:t>
            </w:r>
          </w:p>
        </w:tc>
        <w:tc>
          <w:tcPr>
            <w:tcW w:w="1701" w:type="dxa"/>
          </w:tcPr>
          <w:p w:rsidR="0051559E" w:rsidRPr="002B6CA9" w:rsidRDefault="0051559E" w:rsidP="0070757B">
            <w:pPr>
              <w:ind w:firstLine="34"/>
              <w:jc w:val="center"/>
              <w:rPr>
                <w:sz w:val="24"/>
                <w:szCs w:val="24"/>
              </w:rPr>
            </w:pPr>
            <w:r w:rsidRPr="002B6CA9">
              <w:rPr>
                <w:sz w:val="24"/>
                <w:szCs w:val="24"/>
              </w:rPr>
              <w:t>2013 год</w:t>
            </w:r>
          </w:p>
        </w:tc>
        <w:tc>
          <w:tcPr>
            <w:tcW w:w="2091" w:type="dxa"/>
          </w:tcPr>
          <w:p w:rsidR="0051559E" w:rsidRDefault="000328E2" w:rsidP="000328E2">
            <w:pPr>
              <w:ind w:firstLine="34"/>
              <w:jc w:val="center"/>
              <w:rPr>
                <w:sz w:val="24"/>
                <w:szCs w:val="24"/>
              </w:rPr>
            </w:pPr>
            <w:r>
              <w:rPr>
                <w:sz w:val="24"/>
                <w:szCs w:val="24"/>
              </w:rPr>
              <w:t>Калинкина С.А.</w:t>
            </w:r>
          </w:p>
          <w:p w:rsidR="000328E2" w:rsidRPr="002B6CA9" w:rsidRDefault="000328E2" w:rsidP="00C40A0C">
            <w:pPr>
              <w:ind w:firstLine="34"/>
              <w:rPr>
                <w:sz w:val="24"/>
                <w:szCs w:val="24"/>
              </w:rPr>
            </w:pPr>
          </w:p>
        </w:tc>
        <w:tc>
          <w:tcPr>
            <w:tcW w:w="1010" w:type="dxa"/>
          </w:tcPr>
          <w:p w:rsidR="0051559E" w:rsidRPr="002B6CA9" w:rsidRDefault="0051559E" w:rsidP="0070757B">
            <w:pPr>
              <w:ind w:firstLine="34"/>
              <w:jc w:val="center"/>
              <w:rPr>
                <w:sz w:val="24"/>
                <w:szCs w:val="24"/>
              </w:rPr>
            </w:pPr>
          </w:p>
        </w:tc>
        <w:tc>
          <w:tcPr>
            <w:tcW w:w="1021" w:type="dxa"/>
          </w:tcPr>
          <w:p w:rsidR="0051559E" w:rsidRPr="002B6CA9" w:rsidRDefault="0051559E" w:rsidP="0070757B">
            <w:pPr>
              <w:ind w:firstLine="34"/>
              <w:jc w:val="center"/>
              <w:rPr>
                <w:sz w:val="24"/>
                <w:szCs w:val="24"/>
              </w:rPr>
            </w:pPr>
          </w:p>
        </w:tc>
        <w:tc>
          <w:tcPr>
            <w:tcW w:w="996" w:type="dxa"/>
          </w:tcPr>
          <w:p w:rsidR="0051559E" w:rsidRPr="002B6CA9" w:rsidRDefault="0051559E" w:rsidP="0070757B">
            <w:pPr>
              <w:ind w:firstLine="34"/>
              <w:jc w:val="center"/>
              <w:rPr>
                <w:sz w:val="24"/>
                <w:szCs w:val="24"/>
              </w:rPr>
            </w:pPr>
          </w:p>
        </w:tc>
        <w:tc>
          <w:tcPr>
            <w:tcW w:w="984" w:type="dxa"/>
          </w:tcPr>
          <w:p w:rsidR="0051559E" w:rsidRPr="002B6CA9" w:rsidRDefault="0051559E" w:rsidP="0070757B">
            <w:pPr>
              <w:ind w:firstLine="34"/>
              <w:jc w:val="center"/>
              <w:rPr>
                <w:sz w:val="24"/>
                <w:szCs w:val="24"/>
              </w:rPr>
            </w:pPr>
          </w:p>
        </w:tc>
        <w:tc>
          <w:tcPr>
            <w:tcW w:w="1269" w:type="dxa"/>
          </w:tcPr>
          <w:p w:rsidR="0051559E" w:rsidRPr="002B6CA9" w:rsidRDefault="0051559E" w:rsidP="0070757B">
            <w:pPr>
              <w:ind w:firstLine="34"/>
              <w:jc w:val="center"/>
              <w:rPr>
                <w:sz w:val="24"/>
                <w:szCs w:val="24"/>
              </w:rPr>
            </w:pPr>
          </w:p>
        </w:tc>
      </w:tr>
      <w:tr w:rsidR="0051559E" w:rsidRPr="002B6CA9" w:rsidTr="005B4F33">
        <w:trPr>
          <w:trHeight w:val="1142"/>
        </w:trPr>
        <w:tc>
          <w:tcPr>
            <w:tcW w:w="671" w:type="dxa"/>
            <w:vMerge/>
          </w:tcPr>
          <w:p w:rsidR="0051559E" w:rsidRPr="002B6CA9" w:rsidRDefault="0051559E" w:rsidP="005B4F33">
            <w:pPr>
              <w:jc w:val="center"/>
              <w:rPr>
                <w:sz w:val="24"/>
                <w:szCs w:val="24"/>
              </w:rPr>
            </w:pPr>
          </w:p>
        </w:tc>
        <w:tc>
          <w:tcPr>
            <w:tcW w:w="2556" w:type="dxa"/>
            <w:vMerge/>
          </w:tcPr>
          <w:p w:rsidR="0051559E" w:rsidRPr="002B6CA9" w:rsidRDefault="0051559E" w:rsidP="005B4F33">
            <w:pPr>
              <w:rPr>
                <w:sz w:val="24"/>
                <w:szCs w:val="24"/>
              </w:rPr>
            </w:pPr>
          </w:p>
        </w:tc>
        <w:tc>
          <w:tcPr>
            <w:tcW w:w="3118" w:type="dxa"/>
          </w:tcPr>
          <w:p w:rsidR="0051559E" w:rsidRPr="002B6CA9" w:rsidRDefault="0051559E" w:rsidP="002B6CA9">
            <w:pPr>
              <w:ind w:right="0" w:firstLine="34"/>
              <w:rPr>
                <w:sz w:val="24"/>
                <w:szCs w:val="24"/>
              </w:rPr>
            </w:pPr>
            <w:r w:rsidRPr="002B6CA9">
              <w:rPr>
                <w:sz w:val="24"/>
                <w:szCs w:val="24"/>
              </w:rPr>
              <w:t>Основы финансовой деятельности администрации муниципального образования</w:t>
            </w:r>
          </w:p>
        </w:tc>
        <w:tc>
          <w:tcPr>
            <w:tcW w:w="1701" w:type="dxa"/>
          </w:tcPr>
          <w:p w:rsidR="0051559E" w:rsidRPr="002B6CA9" w:rsidRDefault="0051559E" w:rsidP="0070757B">
            <w:pPr>
              <w:ind w:firstLine="34"/>
              <w:jc w:val="center"/>
              <w:rPr>
                <w:sz w:val="24"/>
                <w:szCs w:val="24"/>
              </w:rPr>
            </w:pPr>
            <w:r w:rsidRPr="002B6CA9">
              <w:rPr>
                <w:sz w:val="24"/>
                <w:szCs w:val="24"/>
              </w:rPr>
              <w:t>2014 год</w:t>
            </w:r>
          </w:p>
        </w:tc>
        <w:tc>
          <w:tcPr>
            <w:tcW w:w="2091" w:type="dxa"/>
          </w:tcPr>
          <w:p w:rsidR="0051559E" w:rsidRDefault="00C40A0C" w:rsidP="0070757B">
            <w:pPr>
              <w:ind w:firstLine="34"/>
              <w:jc w:val="center"/>
              <w:rPr>
                <w:sz w:val="24"/>
                <w:szCs w:val="24"/>
              </w:rPr>
            </w:pPr>
            <w:r>
              <w:rPr>
                <w:sz w:val="24"/>
                <w:szCs w:val="24"/>
              </w:rPr>
              <w:t>Лаврухина Л.В.</w:t>
            </w:r>
          </w:p>
          <w:p w:rsidR="00C40A0C" w:rsidRPr="002B6CA9" w:rsidRDefault="00C40A0C" w:rsidP="0070757B">
            <w:pPr>
              <w:ind w:firstLine="34"/>
              <w:jc w:val="center"/>
              <w:rPr>
                <w:sz w:val="24"/>
                <w:szCs w:val="24"/>
              </w:rPr>
            </w:pPr>
            <w:r>
              <w:rPr>
                <w:sz w:val="24"/>
                <w:szCs w:val="24"/>
              </w:rPr>
              <w:t>Анищенко Е.А.</w:t>
            </w:r>
          </w:p>
        </w:tc>
        <w:tc>
          <w:tcPr>
            <w:tcW w:w="1010" w:type="dxa"/>
          </w:tcPr>
          <w:p w:rsidR="0051559E" w:rsidRPr="002B6CA9" w:rsidRDefault="0051559E" w:rsidP="0070757B">
            <w:pPr>
              <w:ind w:firstLine="34"/>
              <w:jc w:val="center"/>
              <w:rPr>
                <w:sz w:val="24"/>
                <w:szCs w:val="24"/>
              </w:rPr>
            </w:pPr>
          </w:p>
        </w:tc>
        <w:tc>
          <w:tcPr>
            <w:tcW w:w="1021" w:type="dxa"/>
          </w:tcPr>
          <w:p w:rsidR="0051559E" w:rsidRPr="002B6CA9" w:rsidRDefault="0051559E" w:rsidP="0070757B">
            <w:pPr>
              <w:ind w:firstLine="34"/>
              <w:jc w:val="center"/>
              <w:rPr>
                <w:sz w:val="24"/>
                <w:szCs w:val="24"/>
              </w:rPr>
            </w:pPr>
          </w:p>
        </w:tc>
        <w:tc>
          <w:tcPr>
            <w:tcW w:w="996" w:type="dxa"/>
          </w:tcPr>
          <w:p w:rsidR="0051559E" w:rsidRPr="002B6CA9" w:rsidRDefault="0051559E" w:rsidP="0070757B">
            <w:pPr>
              <w:ind w:firstLine="34"/>
              <w:jc w:val="center"/>
              <w:rPr>
                <w:sz w:val="24"/>
                <w:szCs w:val="24"/>
              </w:rPr>
            </w:pPr>
          </w:p>
        </w:tc>
        <w:tc>
          <w:tcPr>
            <w:tcW w:w="984" w:type="dxa"/>
          </w:tcPr>
          <w:p w:rsidR="0051559E" w:rsidRPr="002B6CA9" w:rsidRDefault="0051559E" w:rsidP="0070757B">
            <w:pPr>
              <w:ind w:firstLine="34"/>
              <w:jc w:val="center"/>
              <w:rPr>
                <w:sz w:val="24"/>
                <w:szCs w:val="24"/>
              </w:rPr>
            </w:pPr>
          </w:p>
        </w:tc>
        <w:tc>
          <w:tcPr>
            <w:tcW w:w="1269" w:type="dxa"/>
          </w:tcPr>
          <w:p w:rsidR="0051559E" w:rsidRPr="002B6CA9" w:rsidRDefault="0051559E" w:rsidP="0070757B">
            <w:pPr>
              <w:ind w:firstLine="34"/>
              <w:jc w:val="center"/>
              <w:rPr>
                <w:sz w:val="24"/>
                <w:szCs w:val="24"/>
              </w:rPr>
            </w:pPr>
          </w:p>
        </w:tc>
      </w:tr>
      <w:tr w:rsidR="0051559E" w:rsidRPr="002B6CA9" w:rsidTr="005B4F33">
        <w:trPr>
          <w:trHeight w:val="368"/>
        </w:trPr>
        <w:tc>
          <w:tcPr>
            <w:tcW w:w="15417" w:type="dxa"/>
            <w:gridSpan w:val="10"/>
          </w:tcPr>
          <w:p w:rsidR="0051559E" w:rsidRPr="002B6CA9" w:rsidRDefault="0051559E" w:rsidP="002B6CA9">
            <w:pPr>
              <w:ind w:right="-108"/>
              <w:jc w:val="center"/>
              <w:rPr>
                <w:sz w:val="24"/>
                <w:szCs w:val="24"/>
              </w:rPr>
            </w:pPr>
            <w:r w:rsidRPr="002B6CA9">
              <w:rPr>
                <w:sz w:val="24"/>
                <w:szCs w:val="24"/>
              </w:rPr>
              <w:t xml:space="preserve">2. Самостоятельная подготовка муниципальных служащих </w:t>
            </w:r>
            <w:r w:rsidRPr="002B6CA9">
              <w:rPr>
                <w:i/>
                <w:sz w:val="24"/>
                <w:szCs w:val="24"/>
              </w:rPr>
              <w:t>(примерные направления) **</w:t>
            </w:r>
          </w:p>
        </w:tc>
      </w:tr>
      <w:tr w:rsidR="0051559E" w:rsidRPr="002B6CA9" w:rsidTr="005B4F33">
        <w:tc>
          <w:tcPr>
            <w:tcW w:w="671" w:type="dxa"/>
            <w:vMerge w:val="restart"/>
          </w:tcPr>
          <w:p w:rsidR="0051559E" w:rsidRPr="002B6CA9" w:rsidRDefault="0051559E" w:rsidP="0070757B">
            <w:pPr>
              <w:ind w:right="-396" w:firstLine="0"/>
              <w:jc w:val="left"/>
              <w:rPr>
                <w:sz w:val="24"/>
                <w:szCs w:val="24"/>
              </w:rPr>
            </w:pPr>
            <w:r w:rsidRPr="002B6CA9">
              <w:rPr>
                <w:sz w:val="24"/>
                <w:szCs w:val="24"/>
              </w:rPr>
              <w:t>2.1.</w:t>
            </w:r>
          </w:p>
        </w:tc>
        <w:tc>
          <w:tcPr>
            <w:tcW w:w="2556" w:type="dxa"/>
            <w:vMerge w:val="restart"/>
          </w:tcPr>
          <w:p w:rsidR="0051559E" w:rsidRPr="002B6CA9" w:rsidRDefault="0051559E" w:rsidP="0070757B">
            <w:pPr>
              <w:ind w:firstLine="38"/>
              <w:jc w:val="center"/>
              <w:rPr>
                <w:sz w:val="24"/>
                <w:szCs w:val="24"/>
              </w:rPr>
            </w:pPr>
            <w:r w:rsidRPr="002B6CA9">
              <w:rPr>
                <w:sz w:val="24"/>
                <w:szCs w:val="24"/>
              </w:rPr>
              <w:t xml:space="preserve">Самостоятельное изучение   </w:t>
            </w:r>
            <w:r w:rsidRPr="002B6CA9">
              <w:rPr>
                <w:sz w:val="24"/>
                <w:szCs w:val="24"/>
              </w:rPr>
              <w:br/>
              <w:t xml:space="preserve">нормативной правовой базы, методик, рекомендаций в сфере муниципального управления и т.д.,  </w:t>
            </w:r>
            <w:r w:rsidRPr="002B6CA9">
              <w:rPr>
                <w:sz w:val="24"/>
                <w:szCs w:val="24"/>
              </w:rPr>
              <w:br/>
              <w:t xml:space="preserve">в том числе: </w:t>
            </w:r>
          </w:p>
        </w:tc>
        <w:tc>
          <w:tcPr>
            <w:tcW w:w="3118" w:type="dxa"/>
          </w:tcPr>
          <w:p w:rsidR="0051559E" w:rsidRPr="002B6CA9" w:rsidRDefault="0051559E" w:rsidP="002B6CA9">
            <w:pPr>
              <w:ind w:right="-108" w:firstLine="38"/>
              <w:jc w:val="center"/>
              <w:rPr>
                <w:sz w:val="24"/>
                <w:szCs w:val="24"/>
              </w:rPr>
            </w:pPr>
            <w:r w:rsidRPr="002B6CA9">
              <w:rPr>
                <w:sz w:val="24"/>
                <w:szCs w:val="24"/>
              </w:rPr>
              <w:t>Изучение антикоррупционного законодательства</w:t>
            </w:r>
          </w:p>
        </w:tc>
        <w:tc>
          <w:tcPr>
            <w:tcW w:w="1701" w:type="dxa"/>
          </w:tcPr>
          <w:p w:rsidR="0051559E" w:rsidRPr="002B6CA9" w:rsidRDefault="0051559E" w:rsidP="0070757B">
            <w:pPr>
              <w:ind w:firstLine="38"/>
              <w:jc w:val="center"/>
              <w:rPr>
                <w:sz w:val="24"/>
                <w:szCs w:val="24"/>
              </w:rPr>
            </w:pPr>
            <w:r w:rsidRPr="002B6CA9">
              <w:rPr>
                <w:sz w:val="24"/>
                <w:szCs w:val="24"/>
              </w:rPr>
              <w:t>весь период</w:t>
            </w:r>
          </w:p>
          <w:p w:rsidR="0051559E" w:rsidRPr="002B6CA9" w:rsidRDefault="0051559E" w:rsidP="0070757B">
            <w:pPr>
              <w:ind w:firstLine="38"/>
              <w:jc w:val="center"/>
              <w:rPr>
                <w:sz w:val="24"/>
                <w:szCs w:val="24"/>
              </w:rPr>
            </w:pPr>
          </w:p>
        </w:tc>
        <w:tc>
          <w:tcPr>
            <w:tcW w:w="2091" w:type="dxa"/>
          </w:tcPr>
          <w:p w:rsidR="0051559E" w:rsidRPr="002B6CA9" w:rsidRDefault="000328E2" w:rsidP="0070757B">
            <w:pPr>
              <w:ind w:firstLine="38"/>
              <w:jc w:val="center"/>
              <w:rPr>
                <w:sz w:val="24"/>
                <w:szCs w:val="24"/>
              </w:rPr>
            </w:pPr>
            <w:r>
              <w:rPr>
                <w:sz w:val="24"/>
                <w:szCs w:val="24"/>
              </w:rPr>
              <w:t>Специалисты Администрации Красновского сельского поселения</w:t>
            </w:r>
          </w:p>
        </w:tc>
        <w:tc>
          <w:tcPr>
            <w:tcW w:w="5280" w:type="dxa"/>
            <w:gridSpan w:val="5"/>
          </w:tcPr>
          <w:p w:rsidR="0051559E" w:rsidRPr="002B6CA9" w:rsidRDefault="0051559E" w:rsidP="005B4F33">
            <w:pPr>
              <w:jc w:val="center"/>
              <w:rPr>
                <w:sz w:val="24"/>
                <w:szCs w:val="24"/>
              </w:rPr>
            </w:pPr>
            <w:r w:rsidRPr="002B6CA9">
              <w:rPr>
                <w:sz w:val="24"/>
                <w:szCs w:val="24"/>
              </w:rPr>
              <w:t>финансирование не требуется</w:t>
            </w:r>
          </w:p>
        </w:tc>
      </w:tr>
      <w:tr w:rsidR="0051559E" w:rsidRPr="002B6CA9" w:rsidTr="005B4F33">
        <w:trPr>
          <w:trHeight w:val="1208"/>
        </w:trPr>
        <w:tc>
          <w:tcPr>
            <w:tcW w:w="671" w:type="dxa"/>
            <w:vMerge/>
          </w:tcPr>
          <w:p w:rsidR="0051559E" w:rsidRPr="002B6CA9" w:rsidRDefault="0051559E" w:rsidP="005B4F33">
            <w:pPr>
              <w:jc w:val="center"/>
              <w:rPr>
                <w:sz w:val="24"/>
                <w:szCs w:val="24"/>
              </w:rPr>
            </w:pPr>
          </w:p>
        </w:tc>
        <w:tc>
          <w:tcPr>
            <w:tcW w:w="2556" w:type="dxa"/>
            <w:vMerge/>
          </w:tcPr>
          <w:p w:rsidR="0051559E" w:rsidRPr="002B6CA9" w:rsidRDefault="0051559E" w:rsidP="005B4F33">
            <w:pPr>
              <w:jc w:val="center"/>
              <w:rPr>
                <w:sz w:val="24"/>
                <w:szCs w:val="24"/>
              </w:rPr>
            </w:pPr>
          </w:p>
        </w:tc>
        <w:tc>
          <w:tcPr>
            <w:tcW w:w="3118" w:type="dxa"/>
          </w:tcPr>
          <w:p w:rsidR="0051559E" w:rsidRPr="002B6CA9" w:rsidRDefault="0051559E" w:rsidP="002B6CA9">
            <w:pPr>
              <w:ind w:right="-108" w:firstLine="0"/>
              <w:jc w:val="center"/>
              <w:rPr>
                <w:sz w:val="24"/>
                <w:szCs w:val="24"/>
              </w:rPr>
            </w:pPr>
            <w:r w:rsidRPr="002B6CA9">
              <w:rPr>
                <w:sz w:val="24"/>
                <w:szCs w:val="24"/>
              </w:rPr>
              <w:t xml:space="preserve">Изучение основ этики и служебного поведения муниципальных служащих </w:t>
            </w:r>
          </w:p>
        </w:tc>
        <w:tc>
          <w:tcPr>
            <w:tcW w:w="1701" w:type="dxa"/>
          </w:tcPr>
          <w:p w:rsidR="000328E2" w:rsidRPr="000328E2" w:rsidRDefault="00C40A0C" w:rsidP="000328E2">
            <w:pPr>
              <w:ind w:right="33" w:firstLine="0"/>
              <w:jc w:val="center"/>
              <w:rPr>
                <w:i/>
                <w:sz w:val="24"/>
                <w:szCs w:val="24"/>
              </w:rPr>
            </w:pPr>
            <w:r>
              <w:rPr>
                <w:sz w:val="24"/>
                <w:szCs w:val="24"/>
              </w:rPr>
              <w:t>в</w:t>
            </w:r>
            <w:r w:rsidR="000328E2">
              <w:rPr>
                <w:sz w:val="24"/>
                <w:szCs w:val="24"/>
              </w:rPr>
              <w:t>есь период</w:t>
            </w:r>
          </w:p>
        </w:tc>
        <w:tc>
          <w:tcPr>
            <w:tcW w:w="2091" w:type="dxa"/>
          </w:tcPr>
          <w:p w:rsidR="0051559E" w:rsidRDefault="000328E2" w:rsidP="0070757B">
            <w:pPr>
              <w:ind w:right="33" w:firstLine="0"/>
              <w:jc w:val="center"/>
              <w:rPr>
                <w:sz w:val="24"/>
                <w:szCs w:val="24"/>
              </w:rPr>
            </w:pPr>
            <w:r>
              <w:rPr>
                <w:sz w:val="24"/>
                <w:szCs w:val="24"/>
              </w:rPr>
              <w:t>Специалисты</w:t>
            </w:r>
          </w:p>
          <w:p w:rsidR="000328E2" w:rsidRPr="002B6CA9" w:rsidRDefault="000328E2" w:rsidP="0070757B">
            <w:pPr>
              <w:ind w:right="33" w:firstLine="0"/>
              <w:jc w:val="center"/>
              <w:rPr>
                <w:sz w:val="24"/>
                <w:szCs w:val="24"/>
              </w:rPr>
            </w:pPr>
            <w:r w:rsidRPr="000328E2">
              <w:rPr>
                <w:sz w:val="24"/>
                <w:szCs w:val="24"/>
              </w:rPr>
              <w:t>Красновского сельского поселения</w:t>
            </w:r>
          </w:p>
        </w:tc>
        <w:tc>
          <w:tcPr>
            <w:tcW w:w="5280" w:type="dxa"/>
            <w:gridSpan w:val="5"/>
          </w:tcPr>
          <w:p w:rsidR="0051559E" w:rsidRPr="002B6CA9" w:rsidRDefault="0051559E" w:rsidP="0070757B">
            <w:pPr>
              <w:ind w:right="33" w:firstLine="0"/>
              <w:jc w:val="center"/>
              <w:rPr>
                <w:sz w:val="24"/>
                <w:szCs w:val="24"/>
              </w:rPr>
            </w:pPr>
            <w:r w:rsidRPr="002B6CA9">
              <w:rPr>
                <w:sz w:val="24"/>
                <w:szCs w:val="24"/>
              </w:rPr>
              <w:t>финансирование не требуется</w:t>
            </w:r>
          </w:p>
        </w:tc>
      </w:tr>
      <w:tr w:rsidR="0051559E" w:rsidRPr="002B6CA9" w:rsidTr="005B4F33">
        <w:tc>
          <w:tcPr>
            <w:tcW w:w="671" w:type="dxa"/>
            <w:vMerge/>
          </w:tcPr>
          <w:p w:rsidR="0051559E" w:rsidRPr="002B6CA9" w:rsidRDefault="0051559E" w:rsidP="005B4F33">
            <w:pPr>
              <w:jc w:val="center"/>
              <w:rPr>
                <w:sz w:val="24"/>
                <w:szCs w:val="24"/>
              </w:rPr>
            </w:pPr>
          </w:p>
        </w:tc>
        <w:tc>
          <w:tcPr>
            <w:tcW w:w="2556" w:type="dxa"/>
            <w:vMerge/>
          </w:tcPr>
          <w:p w:rsidR="0051559E" w:rsidRPr="002B6CA9" w:rsidRDefault="0051559E" w:rsidP="005B4F33">
            <w:pPr>
              <w:jc w:val="center"/>
              <w:rPr>
                <w:sz w:val="24"/>
                <w:szCs w:val="24"/>
              </w:rPr>
            </w:pPr>
          </w:p>
        </w:tc>
        <w:tc>
          <w:tcPr>
            <w:tcW w:w="3118" w:type="dxa"/>
          </w:tcPr>
          <w:p w:rsidR="0051559E" w:rsidRPr="002B6CA9" w:rsidRDefault="0051559E" w:rsidP="002B6CA9">
            <w:pPr>
              <w:ind w:right="-108" w:firstLine="0"/>
              <w:jc w:val="center"/>
              <w:rPr>
                <w:sz w:val="24"/>
                <w:szCs w:val="24"/>
              </w:rPr>
            </w:pPr>
            <w:r w:rsidRPr="002B6CA9">
              <w:rPr>
                <w:sz w:val="24"/>
                <w:szCs w:val="24"/>
              </w:rPr>
              <w:t>Изучение нормативных правовых актов, регламентирующих</w:t>
            </w:r>
          </w:p>
          <w:p w:rsidR="0051559E" w:rsidRPr="002B6CA9" w:rsidRDefault="0051559E" w:rsidP="002B6CA9">
            <w:pPr>
              <w:ind w:right="-108" w:firstLine="0"/>
              <w:jc w:val="center"/>
              <w:rPr>
                <w:sz w:val="24"/>
                <w:szCs w:val="24"/>
              </w:rPr>
            </w:pPr>
            <w:r w:rsidRPr="002B6CA9">
              <w:rPr>
                <w:sz w:val="24"/>
                <w:szCs w:val="24"/>
              </w:rPr>
              <w:t xml:space="preserve">исполнение    </w:t>
            </w:r>
            <w:r w:rsidRPr="002B6CA9">
              <w:rPr>
                <w:sz w:val="24"/>
                <w:szCs w:val="24"/>
              </w:rPr>
              <w:br/>
              <w:t xml:space="preserve">обязанностей по            </w:t>
            </w:r>
            <w:r w:rsidRPr="002B6CA9">
              <w:rPr>
                <w:sz w:val="24"/>
                <w:szCs w:val="24"/>
              </w:rPr>
              <w:br/>
              <w:t xml:space="preserve">планируемой для замещения  </w:t>
            </w:r>
            <w:r w:rsidRPr="002B6CA9">
              <w:rPr>
                <w:sz w:val="24"/>
                <w:szCs w:val="24"/>
              </w:rPr>
              <w:br/>
              <w:t xml:space="preserve">должности или направлению  </w:t>
            </w:r>
            <w:r w:rsidRPr="002B6CA9">
              <w:rPr>
                <w:sz w:val="24"/>
                <w:szCs w:val="24"/>
              </w:rPr>
              <w:br/>
              <w:t>деятельности</w:t>
            </w:r>
          </w:p>
        </w:tc>
        <w:tc>
          <w:tcPr>
            <w:tcW w:w="1701" w:type="dxa"/>
          </w:tcPr>
          <w:p w:rsidR="0051559E" w:rsidRPr="002B6CA9" w:rsidRDefault="0051559E" w:rsidP="0070757B">
            <w:pPr>
              <w:ind w:right="33" w:firstLine="0"/>
              <w:jc w:val="center"/>
              <w:rPr>
                <w:sz w:val="24"/>
                <w:szCs w:val="24"/>
              </w:rPr>
            </w:pPr>
            <w:r w:rsidRPr="002B6CA9">
              <w:rPr>
                <w:sz w:val="24"/>
                <w:szCs w:val="24"/>
              </w:rPr>
              <w:t>весь период</w:t>
            </w:r>
          </w:p>
        </w:tc>
        <w:tc>
          <w:tcPr>
            <w:tcW w:w="2091" w:type="dxa"/>
          </w:tcPr>
          <w:p w:rsidR="000328E2" w:rsidRDefault="000328E2" w:rsidP="000328E2">
            <w:pPr>
              <w:ind w:right="33" w:firstLine="0"/>
              <w:jc w:val="center"/>
              <w:rPr>
                <w:sz w:val="24"/>
                <w:szCs w:val="24"/>
              </w:rPr>
            </w:pPr>
            <w:r>
              <w:rPr>
                <w:sz w:val="24"/>
                <w:szCs w:val="24"/>
              </w:rPr>
              <w:t>Специалисты</w:t>
            </w:r>
          </w:p>
          <w:p w:rsidR="0051559E" w:rsidRPr="002B6CA9" w:rsidRDefault="000328E2" w:rsidP="000328E2">
            <w:pPr>
              <w:ind w:right="33" w:firstLine="0"/>
              <w:jc w:val="center"/>
              <w:rPr>
                <w:sz w:val="24"/>
                <w:szCs w:val="24"/>
              </w:rPr>
            </w:pPr>
            <w:r w:rsidRPr="000328E2">
              <w:rPr>
                <w:sz w:val="24"/>
                <w:szCs w:val="24"/>
              </w:rPr>
              <w:t>Красновского сельского поселения</w:t>
            </w:r>
          </w:p>
        </w:tc>
        <w:tc>
          <w:tcPr>
            <w:tcW w:w="5280" w:type="dxa"/>
            <w:gridSpan w:val="5"/>
          </w:tcPr>
          <w:p w:rsidR="0051559E" w:rsidRPr="002B6CA9" w:rsidRDefault="0051559E" w:rsidP="0070757B">
            <w:pPr>
              <w:ind w:right="33" w:firstLine="0"/>
              <w:jc w:val="center"/>
              <w:rPr>
                <w:sz w:val="24"/>
                <w:szCs w:val="24"/>
              </w:rPr>
            </w:pPr>
            <w:r w:rsidRPr="002B6CA9">
              <w:rPr>
                <w:sz w:val="24"/>
                <w:szCs w:val="24"/>
              </w:rPr>
              <w:t>финансирование не требуется</w:t>
            </w:r>
          </w:p>
        </w:tc>
      </w:tr>
      <w:tr w:rsidR="0051559E" w:rsidRPr="002B6CA9" w:rsidTr="005B4F33">
        <w:tc>
          <w:tcPr>
            <w:tcW w:w="671" w:type="dxa"/>
            <w:vMerge/>
          </w:tcPr>
          <w:p w:rsidR="0051559E" w:rsidRPr="002B6CA9" w:rsidRDefault="0051559E" w:rsidP="005B4F33">
            <w:pPr>
              <w:jc w:val="center"/>
              <w:rPr>
                <w:sz w:val="24"/>
                <w:szCs w:val="24"/>
              </w:rPr>
            </w:pPr>
          </w:p>
        </w:tc>
        <w:tc>
          <w:tcPr>
            <w:tcW w:w="2556" w:type="dxa"/>
            <w:vMerge/>
          </w:tcPr>
          <w:p w:rsidR="0051559E" w:rsidRPr="002B6CA9" w:rsidRDefault="0051559E" w:rsidP="005B4F33">
            <w:pPr>
              <w:jc w:val="center"/>
              <w:rPr>
                <w:sz w:val="24"/>
                <w:szCs w:val="24"/>
              </w:rPr>
            </w:pPr>
          </w:p>
        </w:tc>
        <w:tc>
          <w:tcPr>
            <w:tcW w:w="3118" w:type="dxa"/>
          </w:tcPr>
          <w:p w:rsidR="0051559E" w:rsidRPr="002B6CA9" w:rsidRDefault="0051559E" w:rsidP="0070757B">
            <w:pPr>
              <w:ind w:right="33" w:firstLine="0"/>
              <w:jc w:val="center"/>
              <w:rPr>
                <w:sz w:val="24"/>
                <w:szCs w:val="24"/>
              </w:rPr>
            </w:pPr>
            <w:r w:rsidRPr="002B6CA9">
              <w:rPr>
                <w:sz w:val="24"/>
                <w:szCs w:val="24"/>
              </w:rPr>
              <w:t>Изучение методических рекомендаций</w:t>
            </w:r>
          </w:p>
          <w:p w:rsidR="0051559E" w:rsidRPr="002B6CA9" w:rsidRDefault="0051559E" w:rsidP="0070757B">
            <w:pPr>
              <w:ind w:right="33" w:firstLine="0"/>
              <w:jc w:val="center"/>
              <w:rPr>
                <w:sz w:val="24"/>
                <w:szCs w:val="24"/>
              </w:rPr>
            </w:pPr>
            <w:r w:rsidRPr="002B6CA9">
              <w:rPr>
                <w:sz w:val="24"/>
                <w:szCs w:val="24"/>
              </w:rPr>
              <w:t>по юридико-техническому оформлению проектов муниципальных правовых актов местной администрации</w:t>
            </w:r>
          </w:p>
        </w:tc>
        <w:tc>
          <w:tcPr>
            <w:tcW w:w="1701" w:type="dxa"/>
          </w:tcPr>
          <w:p w:rsidR="0051559E" w:rsidRPr="002B6CA9" w:rsidRDefault="0051559E" w:rsidP="0070757B">
            <w:pPr>
              <w:ind w:right="33" w:firstLine="0"/>
              <w:jc w:val="center"/>
              <w:rPr>
                <w:sz w:val="24"/>
                <w:szCs w:val="24"/>
              </w:rPr>
            </w:pPr>
            <w:r w:rsidRPr="002B6CA9">
              <w:rPr>
                <w:sz w:val="24"/>
                <w:szCs w:val="24"/>
              </w:rPr>
              <w:t>весь период</w:t>
            </w:r>
          </w:p>
        </w:tc>
        <w:tc>
          <w:tcPr>
            <w:tcW w:w="2091" w:type="dxa"/>
          </w:tcPr>
          <w:p w:rsidR="0051559E" w:rsidRPr="002B6CA9" w:rsidRDefault="000328E2" w:rsidP="0070757B">
            <w:pPr>
              <w:ind w:right="33" w:firstLine="0"/>
              <w:jc w:val="center"/>
              <w:rPr>
                <w:sz w:val="24"/>
                <w:szCs w:val="24"/>
              </w:rPr>
            </w:pPr>
            <w:r>
              <w:rPr>
                <w:sz w:val="24"/>
                <w:szCs w:val="24"/>
              </w:rPr>
              <w:t>Михайленко Л.Н.</w:t>
            </w:r>
          </w:p>
        </w:tc>
        <w:tc>
          <w:tcPr>
            <w:tcW w:w="5280" w:type="dxa"/>
            <w:gridSpan w:val="5"/>
          </w:tcPr>
          <w:p w:rsidR="0051559E" w:rsidRPr="002B6CA9" w:rsidRDefault="0051559E" w:rsidP="0070757B">
            <w:pPr>
              <w:ind w:right="33" w:firstLine="0"/>
              <w:jc w:val="center"/>
              <w:rPr>
                <w:sz w:val="24"/>
                <w:szCs w:val="24"/>
              </w:rPr>
            </w:pPr>
            <w:r w:rsidRPr="002B6CA9">
              <w:rPr>
                <w:sz w:val="24"/>
                <w:szCs w:val="24"/>
              </w:rPr>
              <w:t>финансирование не требуется</w:t>
            </w:r>
          </w:p>
        </w:tc>
      </w:tr>
      <w:tr w:rsidR="0051559E" w:rsidRPr="002B6CA9" w:rsidTr="005B4F33">
        <w:tc>
          <w:tcPr>
            <w:tcW w:w="671" w:type="dxa"/>
          </w:tcPr>
          <w:p w:rsidR="0051559E" w:rsidRPr="002B6CA9" w:rsidRDefault="000328E2" w:rsidP="0070757B">
            <w:pPr>
              <w:ind w:right="-396" w:firstLine="0"/>
              <w:jc w:val="left"/>
              <w:rPr>
                <w:sz w:val="24"/>
                <w:szCs w:val="24"/>
              </w:rPr>
            </w:pPr>
            <w:r>
              <w:rPr>
                <w:sz w:val="24"/>
                <w:szCs w:val="24"/>
              </w:rPr>
              <w:t>2.2</w:t>
            </w:r>
            <w:r w:rsidR="0051559E" w:rsidRPr="002B6CA9">
              <w:rPr>
                <w:sz w:val="24"/>
                <w:szCs w:val="24"/>
              </w:rPr>
              <w:t>.</w:t>
            </w:r>
          </w:p>
        </w:tc>
        <w:tc>
          <w:tcPr>
            <w:tcW w:w="2556" w:type="dxa"/>
          </w:tcPr>
          <w:p w:rsidR="0051559E" w:rsidRPr="002B6CA9" w:rsidRDefault="0051559E" w:rsidP="000765A4">
            <w:pPr>
              <w:ind w:firstLine="0"/>
              <w:jc w:val="center"/>
              <w:rPr>
                <w:sz w:val="24"/>
                <w:szCs w:val="24"/>
              </w:rPr>
            </w:pPr>
            <w:r w:rsidRPr="002B6CA9">
              <w:rPr>
                <w:sz w:val="24"/>
                <w:szCs w:val="24"/>
              </w:rPr>
              <w:t>Изучение опыта работы в соответствующей сфере деятельности</w:t>
            </w:r>
          </w:p>
        </w:tc>
        <w:tc>
          <w:tcPr>
            <w:tcW w:w="3118" w:type="dxa"/>
          </w:tcPr>
          <w:p w:rsidR="0051559E" w:rsidRPr="002B6CA9" w:rsidRDefault="0051559E" w:rsidP="0070757B">
            <w:pPr>
              <w:ind w:right="33" w:firstLine="0"/>
              <w:jc w:val="center"/>
              <w:rPr>
                <w:sz w:val="24"/>
                <w:szCs w:val="24"/>
              </w:rPr>
            </w:pPr>
            <w:r w:rsidRPr="002B6CA9">
              <w:rPr>
                <w:sz w:val="24"/>
                <w:szCs w:val="24"/>
              </w:rPr>
              <w:t>Изучение передового отечественного и зарубежного опыта кадровой работы</w:t>
            </w:r>
          </w:p>
        </w:tc>
        <w:tc>
          <w:tcPr>
            <w:tcW w:w="1701" w:type="dxa"/>
          </w:tcPr>
          <w:p w:rsidR="0051559E" w:rsidRPr="002B6CA9" w:rsidRDefault="0051559E" w:rsidP="0070757B">
            <w:pPr>
              <w:ind w:right="33" w:firstLine="0"/>
              <w:jc w:val="center"/>
              <w:rPr>
                <w:sz w:val="24"/>
                <w:szCs w:val="24"/>
              </w:rPr>
            </w:pPr>
            <w:r w:rsidRPr="002B6CA9">
              <w:rPr>
                <w:sz w:val="24"/>
                <w:szCs w:val="24"/>
              </w:rPr>
              <w:t>2012 год</w:t>
            </w:r>
          </w:p>
          <w:p w:rsidR="0051559E" w:rsidRPr="002B6CA9" w:rsidRDefault="0051559E" w:rsidP="0070757B">
            <w:pPr>
              <w:ind w:right="33" w:firstLine="0"/>
              <w:jc w:val="center"/>
              <w:rPr>
                <w:sz w:val="24"/>
                <w:szCs w:val="24"/>
              </w:rPr>
            </w:pPr>
          </w:p>
        </w:tc>
        <w:tc>
          <w:tcPr>
            <w:tcW w:w="2091" w:type="dxa"/>
          </w:tcPr>
          <w:p w:rsidR="0051559E" w:rsidRPr="002B6CA9" w:rsidRDefault="000328E2" w:rsidP="0070757B">
            <w:pPr>
              <w:ind w:right="33" w:firstLine="0"/>
              <w:jc w:val="center"/>
              <w:rPr>
                <w:sz w:val="24"/>
                <w:szCs w:val="24"/>
              </w:rPr>
            </w:pPr>
            <w:r>
              <w:rPr>
                <w:sz w:val="24"/>
                <w:szCs w:val="24"/>
              </w:rPr>
              <w:t>Михайленко Л.Н.</w:t>
            </w:r>
          </w:p>
        </w:tc>
        <w:tc>
          <w:tcPr>
            <w:tcW w:w="5280" w:type="dxa"/>
            <w:gridSpan w:val="5"/>
          </w:tcPr>
          <w:p w:rsidR="0051559E" w:rsidRPr="002B6CA9" w:rsidRDefault="0051559E" w:rsidP="0070757B">
            <w:pPr>
              <w:ind w:right="33" w:firstLine="0"/>
              <w:jc w:val="center"/>
              <w:rPr>
                <w:sz w:val="24"/>
                <w:szCs w:val="24"/>
              </w:rPr>
            </w:pPr>
            <w:r w:rsidRPr="002B6CA9">
              <w:rPr>
                <w:sz w:val="24"/>
                <w:szCs w:val="24"/>
              </w:rPr>
              <w:t>финансирование не требуется</w:t>
            </w:r>
          </w:p>
        </w:tc>
      </w:tr>
      <w:tr w:rsidR="0051559E" w:rsidRPr="002B6CA9" w:rsidTr="005B4F33">
        <w:tc>
          <w:tcPr>
            <w:tcW w:w="671" w:type="dxa"/>
          </w:tcPr>
          <w:p w:rsidR="0051559E" w:rsidRPr="002B6CA9" w:rsidRDefault="000328E2" w:rsidP="000328E2">
            <w:pPr>
              <w:ind w:right="-679" w:firstLine="0"/>
              <w:jc w:val="left"/>
              <w:rPr>
                <w:sz w:val="24"/>
                <w:szCs w:val="24"/>
              </w:rPr>
            </w:pPr>
            <w:r>
              <w:rPr>
                <w:sz w:val="24"/>
                <w:szCs w:val="24"/>
              </w:rPr>
              <w:t>2.3</w:t>
            </w:r>
            <w:r w:rsidR="0051559E" w:rsidRPr="002B6CA9">
              <w:rPr>
                <w:sz w:val="24"/>
                <w:szCs w:val="24"/>
              </w:rPr>
              <w:t>.</w:t>
            </w:r>
          </w:p>
        </w:tc>
        <w:tc>
          <w:tcPr>
            <w:tcW w:w="2556" w:type="dxa"/>
          </w:tcPr>
          <w:p w:rsidR="0051559E" w:rsidRPr="002B6CA9" w:rsidRDefault="0051559E" w:rsidP="0070757B">
            <w:pPr>
              <w:ind w:firstLine="0"/>
              <w:jc w:val="center"/>
              <w:rPr>
                <w:sz w:val="24"/>
                <w:szCs w:val="24"/>
              </w:rPr>
            </w:pPr>
            <w:r w:rsidRPr="002B6CA9">
              <w:rPr>
                <w:sz w:val="24"/>
                <w:szCs w:val="24"/>
              </w:rPr>
              <w:t xml:space="preserve">Развитие навыков           </w:t>
            </w:r>
            <w:r w:rsidRPr="002B6CA9">
              <w:rPr>
                <w:sz w:val="24"/>
                <w:szCs w:val="24"/>
              </w:rPr>
              <w:br/>
              <w:t xml:space="preserve">использования              </w:t>
            </w:r>
            <w:r w:rsidRPr="002B6CA9">
              <w:rPr>
                <w:sz w:val="24"/>
                <w:szCs w:val="24"/>
              </w:rPr>
              <w:br/>
              <w:t>информационных технологий</w:t>
            </w:r>
          </w:p>
        </w:tc>
        <w:tc>
          <w:tcPr>
            <w:tcW w:w="3118" w:type="dxa"/>
          </w:tcPr>
          <w:p w:rsidR="0051559E" w:rsidRPr="002B6CA9" w:rsidRDefault="0051559E" w:rsidP="0070757B">
            <w:pPr>
              <w:ind w:right="33" w:firstLine="0"/>
              <w:jc w:val="center"/>
              <w:rPr>
                <w:sz w:val="24"/>
                <w:szCs w:val="24"/>
              </w:rPr>
            </w:pPr>
            <w:r w:rsidRPr="002B6CA9">
              <w:rPr>
                <w:sz w:val="24"/>
                <w:szCs w:val="24"/>
              </w:rPr>
              <w:t>Изучение автоматизированной системы муниципального контроля исполнения документов</w:t>
            </w:r>
          </w:p>
        </w:tc>
        <w:tc>
          <w:tcPr>
            <w:tcW w:w="1701" w:type="dxa"/>
          </w:tcPr>
          <w:p w:rsidR="0051559E" w:rsidRPr="002B6CA9" w:rsidRDefault="0051559E" w:rsidP="0070757B">
            <w:pPr>
              <w:ind w:right="33" w:firstLine="0"/>
              <w:jc w:val="center"/>
              <w:rPr>
                <w:sz w:val="24"/>
                <w:szCs w:val="24"/>
              </w:rPr>
            </w:pPr>
            <w:r w:rsidRPr="002B6CA9">
              <w:rPr>
                <w:sz w:val="24"/>
                <w:szCs w:val="24"/>
              </w:rPr>
              <w:t>2012 год</w:t>
            </w:r>
          </w:p>
          <w:p w:rsidR="0051559E" w:rsidRPr="002B6CA9" w:rsidRDefault="0051559E" w:rsidP="0070757B">
            <w:pPr>
              <w:ind w:right="33" w:firstLine="0"/>
              <w:jc w:val="center"/>
              <w:rPr>
                <w:sz w:val="24"/>
                <w:szCs w:val="24"/>
              </w:rPr>
            </w:pPr>
          </w:p>
          <w:p w:rsidR="0051559E" w:rsidRPr="002B6CA9" w:rsidRDefault="0051559E" w:rsidP="0070757B">
            <w:pPr>
              <w:ind w:right="33" w:firstLine="0"/>
              <w:jc w:val="center"/>
              <w:rPr>
                <w:sz w:val="24"/>
                <w:szCs w:val="24"/>
              </w:rPr>
            </w:pPr>
          </w:p>
        </w:tc>
        <w:tc>
          <w:tcPr>
            <w:tcW w:w="2091" w:type="dxa"/>
          </w:tcPr>
          <w:p w:rsidR="0051559E" w:rsidRPr="002B6CA9" w:rsidRDefault="00C40A0C" w:rsidP="0070757B">
            <w:pPr>
              <w:ind w:right="33" w:firstLine="0"/>
              <w:jc w:val="center"/>
              <w:rPr>
                <w:sz w:val="24"/>
                <w:szCs w:val="24"/>
              </w:rPr>
            </w:pPr>
            <w:r>
              <w:rPr>
                <w:sz w:val="24"/>
                <w:szCs w:val="24"/>
              </w:rPr>
              <w:t>Специалисты Администрации Красновского сельского поселения</w:t>
            </w:r>
          </w:p>
        </w:tc>
        <w:tc>
          <w:tcPr>
            <w:tcW w:w="5280" w:type="dxa"/>
            <w:gridSpan w:val="5"/>
          </w:tcPr>
          <w:p w:rsidR="0051559E" w:rsidRPr="002B6CA9" w:rsidRDefault="0051559E" w:rsidP="0070757B">
            <w:pPr>
              <w:ind w:right="33" w:firstLine="0"/>
              <w:jc w:val="center"/>
              <w:rPr>
                <w:sz w:val="24"/>
                <w:szCs w:val="24"/>
              </w:rPr>
            </w:pPr>
            <w:r w:rsidRPr="002B6CA9">
              <w:rPr>
                <w:sz w:val="24"/>
                <w:szCs w:val="24"/>
              </w:rPr>
              <w:t>финансирование не требуется</w:t>
            </w:r>
          </w:p>
        </w:tc>
      </w:tr>
    </w:tbl>
    <w:p w:rsidR="0051559E" w:rsidRPr="002B6CA9" w:rsidRDefault="0051559E" w:rsidP="0051559E">
      <w:pPr>
        <w:rPr>
          <w:sz w:val="24"/>
          <w:szCs w:val="24"/>
          <w:lang w:val="en-US"/>
        </w:rPr>
      </w:pPr>
    </w:p>
    <w:p w:rsidR="0051559E" w:rsidRPr="002B6CA9" w:rsidRDefault="0051559E" w:rsidP="0051559E">
      <w:pPr>
        <w:rPr>
          <w:sz w:val="24"/>
          <w:szCs w:val="24"/>
        </w:rPr>
      </w:pPr>
      <w:r w:rsidRPr="002B6CA9">
        <w:rPr>
          <w:i/>
          <w:sz w:val="24"/>
          <w:szCs w:val="24"/>
        </w:rPr>
        <w:t>*</w:t>
      </w:r>
      <w:r w:rsidRPr="002B6CA9">
        <w:rPr>
          <w:sz w:val="24"/>
          <w:szCs w:val="24"/>
        </w:rPr>
        <w:t xml:space="preserve"> Мероприятия и направления профессионального развития муниципальных служащих формируются в зависимости от потребности в обучении и средств, запланированных на эти цели в местном бюджете </w:t>
      </w:r>
    </w:p>
    <w:p w:rsidR="0051559E" w:rsidRPr="006F0181" w:rsidRDefault="0051559E" w:rsidP="0051559E"/>
    <w:p w:rsidR="0051559E" w:rsidRDefault="0051559E" w:rsidP="0051559E">
      <w:pPr>
        <w:jc w:val="center"/>
      </w:pPr>
    </w:p>
    <w:p w:rsidR="002B6CA9" w:rsidRDefault="006C03CD" w:rsidP="000765A4">
      <w:pPr>
        <w:ind w:firstLine="0"/>
      </w:pPr>
      <w:r>
        <w:t xml:space="preserve">     Глава Красновского сельского поселения                                           Г.В.Бадаев</w:t>
      </w:r>
    </w:p>
    <w:p w:rsidR="000765A4" w:rsidRDefault="000765A4" w:rsidP="000765A4">
      <w:pPr>
        <w:ind w:firstLine="0"/>
      </w:pPr>
    </w:p>
    <w:p w:rsidR="0051559E" w:rsidRPr="0070757B" w:rsidRDefault="0051559E" w:rsidP="0051559E">
      <w:pPr>
        <w:pStyle w:val="ConsPlusNormal"/>
        <w:ind w:firstLine="540"/>
        <w:jc w:val="both"/>
        <w:outlineLvl w:val="2"/>
        <w:rPr>
          <w:rFonts w:ascii="Times New Roman" w:hAnsi="Times New Roman" w:cs="Times New Roman"/>
          <w:sz w:val="24"/>
          <w:szCs w:val="24"/>
        </w:rPr>
      </w:pPr>
    </w:p>
    <w:p w:rsidR="0051559E" w:rsidRDefault="0051559E" w:rsidP="0051559E">
      <w:pPr>
        <w:sectPr w:rsidR="0051559E" w:rsidSect="005B4F33">
          <w:pgSz w:w="16838" w:h="11906" w:orient="landscape"/>
          <w:pgMar w:top="851" w:right="1134" w:bottom="1701" w:left="720" w:header="709" w:footer="709" w:gutter="0"/>
          <w:cols w:space="708"/>
          <w:docGrid w:linePitch="360"/>
        </w:sectPr>
      </w:pPr>
    </w:p>
    <w:p w:rsidR="0051559E" w:rsidRDefault="0051559E" w:rsidP="0051559E"/>
    <w:p w:rsidR="0051559E" w:rsidRDefault="0051559E" w:rsidP="0051559E"/>
    <w:p w:rsidR="0070773C" w:rsidRPr="000765A4" w:rsidRDefault="000765A4" w:rsidP="000765A4">
      <w:pPr>
        <w:ind w:left="4820" w:firstLine="0"/>
        <w:jc w:val="right"/>
        <w:rPr>
          <w:sz w:val="24"/>
          <w:szCs w:val="24"/>
        </w:rPr>
      </w:pPr>
      <w:r>
        <w:rPr>
          <w:sz w:val="24"/>
          <w:szCs w:val="24"/>
        </w:rPr>
        <w:t>Приложение № 2</w:t>
      </w:r>
    </w:p>
    <w:p w:rsidR="0070773C" w:rsidRPr="000765A4" w:rsidRDefault="0070773C" w:rsidP="000765A4">
      <w:pPr>
        <w:ind w:left="4820" w:firstLine="0"/>
        <w:jc w:val="right"/>
        <w:rPr>
          <w:sz w:val="24"/>
          <w:szCs w:val="24"/>
        </w:rPr>
      </w:pPr>
      <w:r w:rsidRPr="000765A4">
        <w:rPr>
          <w:sz w:val="24"/>
          <w:szCs w:val="24"/>
        </w:rPr>
        <w:t>к муниципальной долгосрочной</w:t>
      </w:r>
    </w:p>
    <w:p w:rsidR="0070773C" w:rsidRPr="000765A4" w:rsidRDefault="0070773C" w:rsidP="000765A4">
      <w:pPr>
        <w:tabs>
          <w:tab w:val="left" w:pos="4785"/>
        </w:tabs>
        <w:ind w:left="4820" w:firstLine="0"/>
        <w:jc w:val="right"/>
        <w:rPr>
          <w:sz w:val="24"/>
          <w:szCs w:val="24"/>
        </w:rPr>
      </w:pPr>
      <w:r w:rsidRPr="000765A4">
        <w:rPr>
          <w:sz w:val="24"/>
          <w:szCs w:val="24"/>
        </w:rPr>
        <w:t>целевой программе «Профессиональное развитие муниципальных служащих</w:t>
      </w:r>
      <w:r w:rsidR="000765A4">
        <w:rPr>
          <w:sz w:val="24"/>
          <w:szCs w:val="24"/>
        </w:rPr>
        <w:t xml:space="preserve">     Красновского сельского поселения</w:t>
      </w:r>
      <w:r w:rsidRPr="000765A4">
        <w:rPr>
          <w:sz w:val="24"/>
          <w:szCs w:val="24"/>
        </w:rPr>
        <w:t>» на 2012-2014 годы»</w:t>
      </w:r>
    </w:p>
    <w:p w:rsidR="0051559E" w:rsidRPr="000765A4" w:rsidRDefault="0051559E" w:rsidP="0051559E">
      <w:pPr>
        <w:jc w:val="center"/>
        <w:rPr>
          <w:sz w:val="24"/>
          <w:szCs w:val="24"/>
        </w:rPr>
      </w:pPr>
      <w:r w:rsidRPr="000765A4">
        <w:rPr>
          <w:sz w:val="24"/>
          <w:szCs w:val="24"/>
        </w:rPr>
        <w:t xml:space="preserve">                                                 </w:t>
      </w:r>
    </w:p>
    <w:p w:rsidR="0051559E" w:rsidRPr="00705480" w:rsidRDefault="0051559E" w:rsidP="00DE447C">
      <w:pPr>
        <w:ind w:firstLine="0"/>
        <w:jc w:val="center"/>
      </w:pPr>
      <w:r w:rsidRPr="00705480">
        <w:t>МЕТОДИКА</w:t>
      </w:r>
    </w:p>
    <w:p w:rsidR="00DE447C" w:rsidRDefault="0051559E" w:rsidP="00DE447C">
      <w:pPr>
        <w:ind w:firstLine="0"/>
        <w:jc w:val="center"/>
      </w:pPr>
      <w:r w:rsidRPr="00705480">
        <w:t xml:space="preserve">оценки эффективности реализации </w:t>
      </w:r>
      <w:r>
        <w:t>муниципальной</w:t>
      </w:r>
      <w:r w:rsidRPr="00705480">
        <w:t xml:space="preserve"> долгосрочн</w:t>
      </w:r>
      <w:r>
        <w:t>ой</w:t>
      </w:r>
      <w:r w:rsidRPr="00705480">
        <w:t xml:space="preserve"> целев</w:t>
      </w:r>
      <w:r>
        <w:t>ой</w:t>
      </w:r>
      <w:r w:rsidRPr="00705480">
        <w:t xml:space="preserve"> </w:t>
      </w:r>
    </w:p>
    <w:p w:rsidR="00DE447C" w:rsidRDefault="0051559E" w:rsidP="00DE447C">
      <w:pPr>
        <w:ind w:firstLine="0"/>
        <w:jc w:val="center"/>
      </w:pPr>
      <w:r w:rsidRPr="00705480">
        <w:t>программ</w:t>
      </w:r>
      <w:r>
        <w:t xml:space="preserve">ы </w:t>
      </w:r>
      <w:r w:rsidRPr="00705480">
        <w:t>«</w:t>
      </w:r>
      <w:r>
        <w:t xml:space="preserve">Профессиональное развитие муниципальных служащих </w:t>
      </w:r>
    </w:p>
    <w:p w:rsidR="0051559E" w:rsidRDefault="000765A4" w:rsidP="00DE447C">
      <w:pPr>
        <w:ind w:firstLine="0"/>
        <w:jc w:val="center"/>
      </w:pPr>
      <w:r>
        <w:t>Красновского сельского поселения</w:t>
      </w:r>
      <w:r w:rsidR="0051559E">
        <w:t>» на 2012-2014 годы</w:t>
      </w:r>
      <w:r w:rsidR="0051559E" w:rsidRPr="00705480">
        <w:t>»</w:t>
      </w:r>
    </w:p>
    <w:p w:rsidR="0051559E" w:rsidRPr="00906EB7" w:rsidRDefault="0051559E" w:rsidP="0051559E"/>
    <w:p w:rsidR="0051559E" w:rsidRPr="00705480" w:rsidRDefault="0051559E" w:rsidP="0051559E">
      <w:r w:rsidRPr="00705480">
        <w:t>1.</w:t>
      </w:r>
      <w:r>
        <w:rPr>
          <w:lang w:val="en-US"/>
        </w:rPr>
        <w:t> </w:t>
      </w:r>
      <w:r w:rsidRPr="00705480">
        <w:t>Оценка эффективности реализации Программы будет осуществляться по двум направлениям:</w:t>
      </w:r>
    </w:p>
    <w:p w:rsidR="0051559E" w:rsidRPr="00705480" w:rsidRDefault="0051559E" w:rsidP="0051559E">
      <w:r w:rsidRPr="00705480">
        <w:t>1.1.</w:t>
      </w:r>
      <w:r>
        <w:rPr>
          <w:lang w:val="en-US"/>
        </w:rPr>
        <w:t> </w:t>
      </w:r>
      <w:r w:rsidRPr="00705480">
        <w:t>Оценка эффективности реализации Программы по степени достижения целевых показателей и индикаторов (далее – оценка).</w:t>
      </w:r>
    </w:p>
    <w:p w:rsidR="0051559E" w:rsidRPr="00705480" w:rsidRDefault="0051559E" w:rsidP="0051559E">
      <w:r w:rsidRPr="00705480">
        <w:t xml:space="preserve">1.2. Оценка бюджетной эффективности Программы. </w:t>
      </w:r>
    </w:p>
    <w:p w:rsidR="0051559E" w:rsidRPr="00705480" w:rsidRDefault="0051559E" w:rsidP="0051559E">
      <w:r w:rsidRPr="00705480">
        <w:t>2.</w:t>
      </w:r>
      <w:r>
        <w:rPr>
          <w:lang w:val="en-US"/>
        </w:rPr>
        <w:t> </w:t>
      </w:r>
      <w:r w:rsidRPr="00705480">
        <w:t>Оценка показателей будет обеспечивать мониторинг динамики изменений, произошедших за оцениваемый период, для уточнения или корректировки поставленных задач и проводимых мероприятий.</w:t>
      </w:r>
    </w:p>
    <w:p w:rsidR="0051559E" w:rsidRPr="00705480" w:rsidRDefault="0051559E" w:rsidP="0051559E">
      <w:r w:rsidRPr="00705480">
        <w:t>3.</w:t>
      </w:r>
      <w:r>
        <w:rPr>
          <w:lang w:val="en-US"/>
        </w:rPr>
        <w:t> </w:t>
      </w:r>
      <w:r w:rsidRPr="00705480">
        <w:t>Для оценки используются целевые показатели и индикаторы, которые отражают выполнение мероприятий Программы.</w:t>
      </w:r>
    </w:p>
    <w:p w:rsidR="0051559E" w:rsidRPr="00705480" w:rsidRDefault="0051559E" w:rsidP="0051559E">
      <w:r w:rsidRPr="00705480">
        <w:t>4.</w:t>
      </w:r>
      <w:r>
        <w:rPr>
          <w:lang w:val="en-US"/>
        </w:rPr>
        <w:t> </w:t>
      </w:r>
      <w:r w:rsidRPr="00705480">
        <w:t>Оценка осуществляется по годам в течение всего срока действия Программы.</w:t>
      </w:r>
    </w:p>
    <w:p w:rsidR="0051559E" w:rsidRPr="00705480" w:rsidRDefault="0051559E" w:rsidP="0051559E">
      <w:r w:rsidRPr="00705480">
        <w:t>6.</w:t>
      </w:r>
      <w:r>
        <w:rPr>
          <w:lang w:val="en-US"/>
        </w:rPr>
        <w:t> </w:t>
      </w:r>
      <w:r w:rsidRPr="00705480">
        <w:t>Оценка производится путем сравнения фактически достигнутых показателей за соответствующий год с утвержденными на год значениями целевых индикаторов.</w:t>
      </w:r>
    </w:p>
    <w:p w:rsidR="0051559E" w:rsidRPr="00705480" w:rsidRDefault="0051559E" w:rsidP="0051559E">
      <w:r w:rsidRPr="00705480">
        <w:t>7.</w:t>
      </w:r>
      <w:r>
        <w:rPr>
          <w:lang w:val="en-US"/>
        </w:rPr>
        <w:t> </w:t>
      </w:r>
      <w:r w:rsidRPr="00705480">
        <w:t>Оценка эффективности хода реализации целевых показателей Программы осуществляется по следующей формуле:</w:t>
      </w:r>
    </w:p>
    <w:p w:rsidR="0051559E" w:rsidRPr="00705480" w:rsidRDefault="0051559E" w:rsidP="0051559E">
      <w:r w:rsidRPr="00705480">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81.85pt;margin-top:4.3pt;width:105.75pt;height:43.15pt;z-index:251656704;mso-wrap-edited:f" wrapcoords="6785 1964 831 5891 0 6873 554 9818 277 11782 2077 13745 6646 17673 6646 18655 9138 19636 9969 19636 10523 17673 16892 15709 20492 12764 19938 9818 20492 7364 19108 6382 8723 1964 6785 1964">
            <v:imagedata r:id="rId10" o:title=""/>
            <w10:wrap type="tight"/>
          </v:shape>
          <o:OLEObject Type="Embed" ProgID="Equation.3" ShapeID="_x0000_s1032" DrawAspect="Content" ObjectID="_1814031924" r:id="rId11"/>
        </w:object>
      </w:r>
    </w:p>
    <w:p w:rsidR="0051559E" w:rsidRPr="00705480" w:rsidRDefault="0051559E" w:rsidP="0051559E">
      <w:r>
        <w:t xml:space="preserve">                                                          где:</w:t>
      </w:r>
    </w:p>
    <w:p w:rsidR="0051559E" w:rsidRPr="00705480" w:rsidRDefault="0051559E" w:rsidP="0051559E"/>
    <w:p w:rsidR="0051559E" w:rsidRPr="00705480" w:rsidRDefault="0051559E" w:rsidP="0051559E">
      <w:r w:rsidRPr="00705480">
        <w:t>Э</w:t>
      </w:r>
      <w:r w:rsidRPr="00D60A6B">
        <w:rPr>
          <w:vertAlign w:val="subscript"/>
        </w:rPr>
        <w:t>п</w:t>
      </w:r>
      <w:r w:rsidRPr="00705480">
        <w:t xml:space="preserve"> – эффективность хода реализации целевого показателя Программы</w:t>
      </w:r>
      <w:r w:rsidRPr="00906EB7">
        <w:br/>
      </w:r>
      <w:r w:rsidRPr="00705480">
        <w:t>(процент</w:t>
      </w:r>
      <w:r>
        <w:t>ов</w:t>
      </w:r>
      <w:r w:rsidRPr="00705480">
        <w:t>);</w:t>
      </w:r>
    </w:p>
    <w:p w:rsidR="0051559E" w:rsidRPr="00705480" w:rsidRDefault="0051559E" w:rsidP="0051559E">
      <w:r w:rsidRPr="00705480">
        <w:t>ИД</w:t>
      </w:r>
      <w:r w:rsidRPr="00D60A6B">
        <w:rPr>
          <w:vertAlign w:val="subscript"/>
        </w:rPr>
        <w:t>п</w:t>
      </w:r>
      <w:r w:rsidRPr="00705480">
        <w:t xml:space="preserve"> – фактическое значение индикатора, достигнутого в ходе реализации Программы;</w:t>
      </w:r>
    </w:p>
    <w:p w:rsidR="0051559E" w:rsidRPr="00705480" w:rsidRDefault="0051559E" w:rsidP="0051559E">
      <w:r w:rsidRPr="00705480">
        <w:t>ИЦ</w:t>
      </w:r>
      <w:r w:rsidRPr="00D60A6B">
        <w:rPr>
          <w:vertAlign w:val="subscript"/>
        </w:rPr>
        <w:t>п</w:t>
      </w:r>
      <w:r w:rsidRPr="00705480">
        <w:t xml:space="preserve"> – целевое значение индикатора, утвержденного Программой.</w:t>
      </w:r>
    </w:p>
    <w:p w:rsidR="0051559E" w:rsidRPr="00705480" w:rsidRDefault="0051559E" w:rsidP="0051559E">
      <w:r w:rsidRPr="00705480">
        <w:t>8.</w:t>
      </w:r>
      <w:r>
        <w:rPr>
          <w:lang w:val="en-US"/>
        </w:rPr>
        <w:t> </w:t>
      </w:r>
      <w:r w:rsidRPr="00705480">
        <w:t>Интегральная оценка эффективности реализации Программы определяется по следующей формуле:</w:t>
      </w:r>
    </w:p>
    <w:p w:rsidR="0051559E" w:rsidRPr="009A36E1" w:rsidRDefault="0051559E" w:rsidP="0051559E">
      <w:r w:rsidRPr="00705480">
        <w:object w:dxaOrig="1440" w:dyaOrig="1440">
          <v:shape id="_x0000_s1033" type="#_x0000_t75" style="position:absolute;left:0;text-align:left;margin-left:162pt;margin-top:7.65pt;width:200.8pt;height:58.25pt;z-index:251657728;mso-wrap-edited:f" wrapcoords="6750 1964 750 5891 0 6873 600 9818 300 11782 2100 13745 6750 17673 6750 18655 9450 19636 10350 19636 10950 17673 17100 15709 20700 12764 20100 9818 20700 7364 18300 5891 8850 1964 6750 1964">
            <v:imagedata r:id="rId12" o:title=""/>
            <w10:wrap type="tight"/>
          </v:shape>
          <o:OLEObject Type="Embed" ProgID="Equation.3" ShapeID="_x0000_s1033" DrawAspect="Content" ObjectID="_1814031923" r:id="rId13"/>
        </w:object>
      </w:r>
    </w:p>
    <w:p w:rsidR="0051559E" w:rsidRPr="009A36E1" w:rsidRDefault="0051559E" w:rsidP="0051559E">
      <w:pPr>
        <w:rPr>
          <w:sz w:val="18"/>
          <w:szCs w:val="18"/>
        </w:rPr>
      </w:pPr>
    </w:p>
    <w:p w:rsidR="0051559E" w:rsidRPr="00705480" w:rsidRDefault="0051559E" w:rsidP="0051559E">
      <w:r>
        <w:t xml:space="preserve">                                      где:</w:t>
      </w:r>
    </w:p>
    <w:p w:rsidR="0051559E" w:rsidRPr="00705480" w:rsidRDefault="0051559E" w:rsidP="0051559E"/>
    <w:p w:rsidR="0051559E" w:rsidRPr="00705480" w:rsidRDefault="0051559E" w:rsidP="0051559E">
      <w:r w:rsidRPr="00705480">
        <w:t>Э – эффективность реализации Программы (процент</w:t>
      </w:r>
      <w:r>
        <w:t>ов</w:t>
      </w:r>
      <w:r w:rsidRPr="00705480">
        <w:t>);</w:t>
      </w:r>
    </w:p>
    <w:p w:rsidR="0051559E" w:rsidRPr="00705480" w:rsidRDefault="0051559E" w:rsidP="0051559E">
      <w:r w:rsidRPr="00705480">
        <w:t>ИД – фактические значения индикаторов, достигнутые в ходе реализации Программы;</w:t>
      </w:r>
    </w:p>
    <w:p w:rsidR="0051559E" w:rsidRPr="00705480" w:rsidRDefault="0051559E" w:rsidP="0051559E">
      <w:r w:rsidRPr="00705480">
        <w:t>ИЦ – целевые значения индикаторов, утвержденные Программой;</w:t>
      </w:r>
    </w:p>
    <w:p w:rsidR="0051559E" w:rsidRPr="00705480" w:rsidRDefault="0051559E" w:rsidP="0051559E">
      <w:r w:rsidRPr="00705480">
        <w:t>к – количество индикаторов Программы.</w:t>
      </w:r>
    </w:p>
    <w:p w:rsidR="0051559E" w:rsidRPr="00705480" w:rsidRDefault="0051559E" w:rsidP="0051559E">
      <w:r w:rsidRPr="00705480">
        <w:t>9. При значении интегральной оценки эффективности:</w:t>
      </w:r>
    </w:p>
    <w:p w:rsidR="0051559E" w:rsidRPr="00705480" w:rsidRDefault="0051559E" w:rsidP="0051559E">
      <w:r w:rsidRPr="00705480">
        <w:t>100 процентов – реализация Программы считается эффективной;</w:t>
      </w:r>
    </w:p>
    <w:p w:rsidR="0051559E" w:rsidRPr="00705480" w:rsidRDefault="0051559E" w:rsidP="0051559E">
      <w:r w:rsidRPr="00705480">
        <w:t>менее 100 процентов – реализация Программы считается неэффективной;</w:t>
      </w:r>
    </w:p>
    <w:p w:rsidR="0051559E" w:rsidRPr="00705480" w:rsidRDefault="0051559E" w:rsidP="0051559E">
      <w:r w:rsidRPr="00705480">
        <w:t>более 100 процентов – реализация Программы считается наиболее эффективной.</w:t>
      </w:r>
    </w:p>
    <w:p w:rsidR="0051559E" w:rsidRPr="00705480" w:rsidRDefault="0051559E" w:rsidP="0051559E">
      <w:r w:rsidRPr="00705480">
        <w:t>10.</w:t>
      </w:r>
      <w:r>
        <w:rPr>
          <w:lang w:val="en-US"/>
        </w:rPr>
        <w:t> </w:t>
      </w:r>
      <w:r w:rsidRPr="00705480">
        <w:t>Бюджетная эффективность Программы будет определяться как соотношение фактического использования средств, запланированных</w:t>
      </w:r>
      <w:r w:rsidRPr="00906EB7">
        <w:br/>
      </w:r>
      <w:r w:rsidRPr="00705480">
        <w:t>на реализацию Программы, к утвержденному плану (степень реализации расходных обязательств) и рассчитывается по формуле:</w:t>
      </w:r>
    </w:p>
    <w:p w:rsidR="0051559E" w:rsidRPr="007402FD" w:rsidRDefault="0051559E" w:rsidP="0051559E">
      <w:pPr>
        <w:rPr>
          <w:sz w:val="40"/>
          <w:szCs w:val="40"/>
        </w:rPr>
      </w:pPr>
      <w:r w:rsidRPr="007402FD">
        <w:rPr>
          <w:sz w:val="40"/>
          <w:szCs w:val="40"/>
        </w:rPr>
        <w:object w:dxaOrig="1440" w:dyaOrig="1440">
          <v:shape id="_x0000_s1034" type="#_x0000_t75" style="position:absolute;left:0;text-align:left;margin-left:180pt;margin-top:12.15pt;width:109.85pt;height:43.15pt;z-index:251658752;mso-wrap-edited:f" wrapcoords="6785 1964 831 5891 0 6873 554 9818 277 11782 2077 13745 6646 17673 6646 18655 9138 19636 9969 19636 10523 17673 16892 15709 20492 12764 19938 9818 20492 7364 19108 6382 8723 1964 6785 1964">
            <v:imagedata r:id="rId14" o:title=""/>
            <w10:wrap type="tight"/>
          </v:shape>
          <o:OLEObject Type="Embed" ProgID="Equation.3" ShapeID="_x0000_s1034" DrawAspect="Content" ObjectID="_1814031922" r:id="rId15"/>
        </w:object>
      </w:r>
    </w:p>
    <w:p w:rsidR="0051559E" w:rsidRPr="00705480" w:rsidRDefault="0051559E" w:rsidP="0051559E">
      <w:r>
        <w:t xml:space="preserve">                                           где:</w:t>
      </w:r>
    </w:p>
    <w:p w:rsidR="0051559E" w:rsidRPr="00705480" w:rsidRDefault="0051559E" w:rsidP="0051559E"/>
    <w:p w:rsidR="0051559E" w:rsidRPr="00705480" w:rsidRDefault="0051559E" w:rsidP="0051559E"/>
    <w:p w:rsidR="0051559E" w:rsidRPr="00705480" w:rsidRDefault="0051559E" w:rsidP="0051559E">
      <w:r w:rsidRPr="00705480">
        <w:t xml:space="preserve">Э </w:t>
      </w:r>
      <w:r w:rsidRPr="00D60A6B">
        <w:rPr>
          <w:vertAlign w:val="subscript"/>
        </w:rPr>
        <w:t>бюд</w:t>
      </w:r>
      <w:r w:rsidRPr="00705480">
        <w:t xml:space="preserve"> – бюджетная эффективность Программы;</w:t>
      </w:r>
    </w:p>
    <w:p w:rsidR="0051559E" w:rsidRPr="00705480" w:rsidRDefault="0051559E" w:rsidP="0051559E">
      <w:r w:rsidRPr="00705480">
        <w:t>Ф</w:t>
      </w:r>
      <w:r w:rsidRPr="00D60A6B">
        <w:rPr>
          <w:vertAlign w:val="subscript"/>
        </w:rPr>
        <w:t>и</w:t>
      </w:r>
      <w:r w:rsidRPr="00705480">
        <w:t xml:space="preserve"> – фактическое использование средств;</w:t>
      </w:r>
    </w:p>
    <w:p w:rsidR="0051559E" w:rsidRPr="00705480" w:rsidRDefault="0051559E" w:rsidP="0051559E">
      <w:r w:rsidRPr="00705480">
        <w:t>Ф</w:t>
      </w:r>
      <w:r w:rsidRPr="00D60A6B">
        <w:rPr>
          <w:vertAlign w:val="subscript"/>
        </w:rPr>
        <w:t>п</w:t>
      </w:r>
      <w:r w:rsidRPr="00705480">
        <w:t xml:space="preserve"> – планируемое использование средств.</w:t>
      </w:r>
    </w:p>
    <w:p w:rsidR="0051559E" w:rsidRPr="005B4EE5" w:rsidRDefault="0051559E" w:rsidP="0051559E">
      <w:r w:rsidRPr="00705480">
        <w:t>11.</w:t>
      </w:r>
      <w:r>
        <w:rPr>
          <w:lang w:val="en-US"/>
        </w:rPr>
        <w:t> </w:t>
      </w:r>
      <w:r w:rsidRPr="00705480">
        <w:t xml:space="preserve">Оценка эффективности реализации Программы осуществляется </w:t>
      </w:r>
      <w:r w:rsidR="000765A4">
        <w:t>Администрацией Красновского сельского поселения</w:t>
      </w:r>
      <w:r w:rsidRPr="00705480">
        <w:t>.</w:t>
      </w:r>
    </w:p>
    <w:p w:rsidR="0051559E" w:rsidRPr="005B4EE5" w:rsidRDefault="0051559E" w:rsidP="0051559E"/>
    <w:p w:rsidR="0051559E" w:rsidRPr="005B4EE5" w:rsidRDefault="0051559E" w:rsidP="0051559E"/>
    <w:p w:rsidR="0051559E" w:rsidRPr="005B4EE5" w:rsidRDefault="0051559E" w:rsidP="0051559E"/>
    <w:p w:rsidR="0051559E" w:rsidRPr="005B4EE5" w:rsidRDefault="0051559E" w:rsidP="0051559E"/>
    <w:p w:rsidR="0051559E" w:rsidRPr="005B4EE5" w:rsidRDefault="0051559E" w:rsidP="0051559E"/>
    <w:p w:rsidR="0051559E" w:rsidRPr="005B4EE5" w:rsidRDefault="0051559E" w:rsidP="0051559E"/>
    <w:p w:rsidR="0051559E" w:rsidRDefault="006C03CD" w:rsidP="006C03CD">
      <w:r>
        <w:t xml:space="preserve">   Глава Красновского</w:t>
      </w:r>
    </w:p>
    <w:p w:rsidR="006C03CD" w:rsidRPr="007C1DCF" w:rsidRDefault="006C03CD" w:rsidP="006C03CD">
      <w:r>
        <w:t xml:space="preserve">   сельского поселения                                       Г.В.Бадаев</w:t>
      </w:r>
    </w:p>
    <w:sectPr w:rsidR="006C03CD" w:rsidRPr="007C1DCF" w:rsidSect="000F3891">
      <w:footerReference w:type="even" r:id="rId16"/>
      <w:footerReference w:type="default" r:id="rId1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398D" w:rsidRDefault="00E1398D">
      <w:r>
        <w:separator/>
      </w:r>
    </w:p>
  </w:endnote>
  <w:endnote w:type="continuationSeparator" w:id="0">
    <w:p w:rsidR="00E1398D" w:rsidRDefault="00E13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559E" w:rsidRPr="0027142B" w:rsidRDefault="0051559E" w:rsidP="0027142B">
    <w:pPr>
      <w:pStyle w:val="a5"/>
      <w:ind w:firstLine="0"/>
      <w:jc w:val="left"/>
      <w:rPr>
        <w:sz w:val="20"/>
        <w:szCs w:val="20"/>
      </w:rPr>
    </w:pPr>
  </w:p>
  <w:p w:rsidR="0051559E" w:rsidRDefault="0051559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3FB6" w:rsidRPr="00AE3FB6" w:rsidRDefault="00AE3FB6" w:rsidP="00AE3FB6">
    <w:pPr>
      <w:pStyle w:val="a5"/>
      <w:ind w:firstLine="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586" w:rsidRDefault="00822D21">
    <w:pPr>
      <w:pStyle w:val="a5"/>
      <w:framePr w:wrap="around" w:vAnchor="text" w:hAnchor="margin" w:xAlign="right" w:y="1"/>
      <w:rPr>
        <w:rStyle w:val="a7"/>
      </w:rPr>
    </w:pPr>
    <w:r>
      <w:rPr>
        <w:rStyle w:val="a7"/>
      </w:rPr>
      <w:fldChar w:fldCharType="begin"/>
    </w:r>
    <w:r w:rsidR="002E6586">
      <w:rPr>
        <w:rStyle w:val="a7"/>
      </w:rPr>
      <w:instrText xml:space="preserve">PAGE  </w:instrText>
    </w:r>
    <w:r>
      <w:rPr>
        <w:rStyle w:val="a7"/>
      </w:rPr>
      <w:fldChar w:fldCharType="end"/>
    </w:r>
  </w:p>
  <w:p w:rsidR="002E6586" w:rsidRDefault="002E6586">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586" w:rsidRDefault="002E6586">
    <w:pPr>
      <w:pStyle w:val="a5"/>
      <w:framePr w:wrap="around" w:vAnchor="text" w:hAnchor="margin" w:xAlign="right" w:y="1"/>
      <w:rPr>
        <w:rStyle w:val="a7"/>
      </w:rPr>
    </w:pPr>
  </w:p>
  <w:p w:rsidR="002E6586" w:rsidRDefault="002E6586" w:rsidP="000765A4">
    <w:pPr>
      <w:pStyle w:val="a5"/>
      <w:ind w:right="360" w:firstLine="0"/>
      <w:rPr>
        <w:sz w:val="20"/>
      </w:rPr>
    </w:pPr>
    <w:r>
      <w:rPr>
        <w:snapToGrid w:val="0"/>
        <w:sz w:val="20"/>
      </w:rPr>
      <w:tab/>
      <w:t xml:space="preserve">   </w:t>
    </w:r>
    <w:r>
      <w:rPr>
        <w:snapToGrid w:val="0"/>
        <w:sz w:val="20"/>
      </w:rPr>
      <w:tab/>
    </w:r>
    <w:r>
      <w:rPr>
        <w:snapToGrid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398D" w:rsidRDefault="00E1398D">
      <w:r>
        <w:separator/>
      </w:r>
    </w:p>
  </w:footnote>
  <w:footnote w:type="continuationSeparator" w:id="0">
    <w:p w:rsidR="00E1398D" w:rsidRDefault="00E13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3031"/>
    <w:rsid w:val="00015C7E"/>
    <w:rsid w:val="000328E2"/>
    <w:rsid w:val="00036F72"/>
    <w:rsid w:val="00047E27"/>
    <w:rsid w:val="00061275"/>
    <w:rsid w:val="00067084"/>
    <w:rsid w:val="00071158"/>
    <w:rsid w:val="000765A4"/>
    <w:rsid w:val="000D0AEA"/>
    <w:rsid w:val="000D479A"/>
    <w:rsid w:val="000F3891"/>
    <w:rsid w:val="000F50D4"/>
    <w:rsid w:val="001029D9"/>
    <w:rsid w:val="00154608"/>
    <w:rsid w:val="00160689"/>
    <w:rsid w:val="00165B1B"/>
    <w:rsid w:val="0017645F"/>
    <w:rsid w:val="001D3267"/>
    <w:rsid w:val="001D3A10"/>
    <w:rsid w:val="00206C8A"/>
    <w:rsid w:val="002211B1"/>
    <w:rsid w:val="00232D79"/>
    <w:rsid w:val="00232F5C"/>
    <w:rsid w:val="002435C9"/>
    <w:rsid w:val="0027142B"/>
    <w:rsid w:val="00271653"/>
    <w:rsid w:val="00274953"/>
    <w:rsid w:val="002827B1"/>
    <w:rsid w:val="00293B7E"/>
    <w:rsid w:val="002A030D"/>
    <w:rsid w:val="002A68FA"/>
    <w:rsid w:val="002B6CA9"/>
    <w:rsid w:val="002D307C"/>
    <w:rsid w:val="002E6586"/>
    <w:rsid w:val="00331C3A"/>
    <w:rsid w:val="00344F83"/>
    <w:rsid w:val="00345400"/>
    <w:rsid w:val="00364E2E"/>
    <w:rsid w:val="0037129D"/>
    <w:rsid w:val="003B5237"/>
    <w:rsid w:val="003C01DE"/>
    <w:rsid w:val="00427E86"/>
    <w:rsid w:val="004300FE"/>
    <w:rsid w:val="00436DA0"/>
    <w:rsid w:val="0044193E"/>
    <w:rsid w:val="004747F5"/>
    <w:rsid w:val="004945C3"/>
    <w:rsid w:val="004B7731"/>
    <w:rsid w:val="004D59AF"/>
    <w:rsid w:val="004E060F"/>
    <w:rsid w:val="005056BA"/>
    <w:rsid w:val="0051559E"/>
    <w:rsid w:val="005258B6"/>
    <w:rsid w:val="00527B3C"/>
    <w:rsid w:val="0058636B"/>
    <w:rsid w:val="005A5657"/>
    <w:rsid w:val="005B4F33"/>
    <w:rsid w:val="005B6CF4"/>
    <w:rsid w:val="005C17EE"/>
    <w:rsid w:val="005F77EA"/>
    <w:rsid w:val="006277CD"/>
    <w:rsid w:val="00640595"/>
    <w:rsid w:val="00646D8B"/>
    <w:rsid w:val="00655B15"/>
    <w:rsid w:val="0067735F"/>
    <w:rsid w:val="0068300B"/>
    <w:rsid w:val="006C03CD"/>
    <w:rsid w:val="00706C38"/>
    <w:rsid w:val="0070757B"/>
    <w:rsid w:val="0070773C"/>
    <w:rsid w:val="007540B0"/>
    <w:rsid w:val="00755505"/>
    <w:rsid w:val="00773096"/>
    <w:rsid w:val="00782ECE"/>
    <w:rsid w:val="007D460A"/>
    <w:rsid w:val="007D5C61"/>
    <w:rsid w:val="007D687E"/>
    <w:rsid w:val="007D6B36"/>
    <w:rsid w:val="008164FB"/>
    <w:rsid w:val="00822D21"/>
    <w:rsid w:val="008351F2"/>
    <w:rsid w:val="00837791"/>
    <w:rsid w:val="00893145"/>
    <w:rsid w:val="008C2D81"/>
    <w:rsid w:val="00942B78"/>
    <w:rsid w:val="00943013"/>
    <w:rsid w:val="0096491A"/>
    <w:rsid w:val="00964C3A"/>
    <w:rsid w:val="00992397"/>
    <w:rsid w:val="009C2235"/>
    <w:rsid w:val="009D701C"/>
    <w:rsid w:val="00A31CEC"/>
    <w:rsid w:val="00A33134"/>
    <w:rsid w:val="00A431F6"/>
    <w:rsid w:val="00A518CB"/>
    <w:rsid w:val="00A55A35"/>
    <w:rsid w:val="00A67806"/>
    <w:rsid w:val="00AB3EAE"/>
    <w:rsid w:val="00AE3FB6"/>
    <w:rsid w:val="00B10AFD"/>
    <w:rsid w:val="00B15024"/>
    <w:rsid w:val="00B44DC8"/>
    <w:rsid w:val="00B754D7"/>
    <w:rsid w:val="00BB20C2"/>
    <w:rsid w:val="00BB2634"/>
    <w:rsid w:val="00BE0EB9"/>
    <w:rsid w:val="00C40A0C"/>
    <w:rsid w:val="00C53CAF"/>
    <w:rsid w:val="00C83CF9"/>
    <w:rsid w:val="00CA3138"/>
    <w:rsid w:val="00CC0886"/>
    <w:rsid w:val="00CD5A7D"/>
    <w:rsid w:val="00CE4FF9"/>
    <w:rsid w:val="00D1744F"/>
    <w:rsid w:val="00D263B3"/>
    <w:rsid w:val="00D573C7"/>
    <w:rsid w:val="00D93031"/>
    <w:rsid w:val="00D956E0"/>
    <w:rsid w:val="00DA7F69"/>
    <w:rsid w:val="00DB5E54"/>
    <w:rsid w:val="00DE447C"/>
    <w:rsid w:val="00E06D11"/>
    <w:rsid w:val="00E1398D"/>
    <w:rsid w:val="00E30635"/>
    <w:rsid w:val="00E528AA"/>
    <w:rsid w:val="00EA60BE"/>
    <w:rsid w:val="00ED6D35"/>
    <w:rsid w:val="00EE03AC"/>
    <w:rsid w:val="00EE43BA"/>
    <w:rsid w:val="00EE70B4"/>
    <w:rsid w:val="00F01C4C"/>
    <w:rsid w:val="00F22834"/>
    <w:rsid w:val="00F23E17"/>
    <w:rsid w:val="00F26D2D"/>
    <w:rsid w:val="00F3589E"/>
    <w:rsid w:val="00F45552"/>
    <w:rsid w:val="00F504BC"/>
    <w:rsid w:val="00F5117B"/>
    <w:rsid w:val="00F875AE"/>
    <w:rsid w:val="00F879AD"/>
    <w:rsid w:val="00FA5259"/>
    <w:rsid w:val="00FC1176"/>
    <w:rsid w:val="00FD30A1"/>
    <w:rsid w:val="00FE5D1D"/>
    <w:rsid w:val="00FF5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15:chartTrackingRefBased/>
  <w15:docId w15:val="{C6E6063E-6D6E-4A2A-A498-67B78194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8CB"/>
    <w:pPr>
      <w:ind w:right="-142" w:firstLine="720"/>
      <w:jc w:val="both"/>
    </w:pPr>
    <w:rPr>
      <w:color w:val="000000"/>
      <w:sz w:val="28"/>
      <w:szCs w:val="28"/>
    </w:rPr>
  </w:style>
  <w:style w:type="paragraph" w:styleId="1">
    <w:name w:val="heading 1"/>
    <w:basedOn w:val="a"/>
    <w:next w:val="a"/>
    <w:qFormat/>
    <w:rsid w:val="00A518CB"/>
    <w:pPr>
      <w:keepNext/>
      <w:jc w:val="center"/>
      <w:outlineLvl w:val="0"/>
    </w:pPr>
    <w:rPr>
      <w:b/>
    </w:rPr>
  </w:style>
  <w:style w:type="paragraph" w:styleId="6">
    <w:name w:val="heading 6"/>
    <w:basedOn w:val="a"/>
    <w:next w:val="a"/>
    <w:link w:val="60"/>
    <w:qFormat/>
    <w:rsid w:val="002D307C"/>
    <w:pPr>
      <w:numPr>
        <w:ilvl w:val="5"/>
        <w:numId w:val="1"/>
      </w:numPr>
      <w:spacing w:before="240" w:after="60"/>
      <w:ind w:right="0" w:firstLine="0"/>
      <w:outlineLvl w:val="5"/>
    </w:pPr>
    <w:rPr>
      <w:b/>
      <w:bCs/>
      <w:color w:val="auto"/>
      <w:szCs w:val="24"/>
      <w:lang w:eastAsia="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60">
    <w:name w:val="Заголовок 6 Знак"/>
    <w:basedOn w:val="a0"/>
    <w:link w:val="6"/>
    <w:rsid w:val="002D307C"/>
    <w:rPr>
      <w:b/>
      <w:bCs/>
      <w:sz w:val="28"/>
      <w:szCs w:val="24"/>
      <w:lang w:eastAsia="ar-SA"/>
    </w:rPr>
  </w:style>
  <w:style w:type="paragraph" w:styleId="a3">
    <w:name w:val="header"/>
    <w:basedOn w:val="a"/>
    <w:link w:val="a4"/>
    <w:rsid w:val="00A518CB"/>
    <w:pPr>
      <w:tabs>
        <w:tab w:val="center" w:pos="4153"/>
        <w:tab w:val="right" w:pos="8306"/>
      </w:tabs>
    </w:pPr>
  </w:style>
  <w:style w:type="character" w:customStyle="1" w:styleId="a4">
    <w:name w:val="Верхний колонтитул Знак"/>
    <w:basedOn w:val="a0"/>
    <w:link w:val="a3"/>
    <w:rsid w:val="002D307C"/>
    <w:rPr>
      <w:color w:val="000000"/>
      <w:sz w:val="28"/>
      <w:szCs w:val="28"/>
    </w:rPr>
  </w:style>
  <w:style w:type="paragraph" w:styleId="a5">
    <w:name w:val="footer"/>
    <w:basedOn w:val="a"/>
    <w:link w:val="a6"/>
    <w:uiPriority w:val="99"/>
    <w:rsid w:val="00A518CB"/>
    <w:pPr>
      <w:tabs>
        <w:tab w:val="center" w:pos="4153"/>
        <w:tab w:val="right" w:pos="8306"/>
      </w:tabs>
    </w:pPr>
  </w:style>
  <w:style w:type="character" w:customStyle="1" w:styleId="a6">
    <w:name w:val="Нижний колонтитул Знак"/>
    <w:basedOn w:val="a0"/>
    <w:link w:val="a5"/>
    <w:uiPriority w:val="99"/>
    <w:rsid w:val="002D307C"/>
    <w:rPr>
      <w:color w:val="000000"/>
      <w:sz w:val="28"/>
      <w:szCs w:val="28"/>
    </w:rPr>
  </w:style>
  <w:style w:type="character" w:styleId="a7">
    <w:name w:val="page number"/>
    <w:basedOn w:val="a0"/>
    <w:rsid w:val="00A518CB"/>
  </w:style>
  <w:style w:type="paragraph" w:styleId="a8">
    <w:name w:val="Balloon Text"/>
    <w:basedOn w:val="a"/>
    <w:link w:val="a9"/>
    <w:uiPriority w:val="99"/>
    <w:semiHidden/>
    <w:rsid w:val="002A030D"/>
    <w:rPr>
      <w:rFonts w:ascii="Tahoma" w:hAnsi="Tahoma" w:cs="Tahoma"/>
      <w:sz w:val="16"/>
      <w:szCs w:val="16"/>
    </w:rPr>
  </w:style>
  <w:style w:type="character" w:customStyle="1" w:styleId="a9">
    <w:name w:val="Текст выноски Знак"/>
    <w:basedOn w:val="a0"/>
    <w:link w:val="a8"/>
    <w:uiPriority w:val="99"/>
    <w:semiHidden/>
    <w:rsid w:val="002D307C"/>
    <w:rPr>
      <w:rFonts w:ascii="Tahoma" w:hAnsi="Tahoma" w:cs="Tahoma"/>
      <w:color w:val="000000"/>
      <w:sz w:val="16"/>
      <w:szCs w:val="16"/>
    </w:rPr>
  </w:style>
  <w:style w:type="paragraph" w:customStyle="1" w:styleId="ConsNormal">
    <w:name w:val="ConsNormal"/>
    <w:rsid w:val="002D307C"/>
    <w:pPr>
      <w:widowControl w:val="0"/>
      <w:suppressAutoHyphens/>
      <w:autoSpaceDE w:val="0"/>
      <w:ind w:right="19772" w:firstLine="720"/>
    </w:pPr>
    <w:rPr>
      <w:rFonts w:ascii="Arial" w:eastAsia="Arial" w:hAnsi="Arial" w:cs="Arial"/>
      <w:sz w:val="22"/>
      <w:szCs w:val="22"/>
      <w:lang w:eastAsia="ar-SA"/>
    </w:rPr>
  </w:style>
  <w:style w:type="paragraph" w:customStyle="1" w:styleId="ConsPlusNormal">
    <w:name w:val="ConsPlusNormal"/>
    <w:rsid w:val="002D307C"/>
    <w:pPr>
      <w:suppressAutoHyphens/>
      <w:autoSpaceDE w:val="0"/>
      <w:ind w:firstLine="720"/>
    </w:pPr>
    <w:rPr>
      <w:rFonts w:ascii="Arial" w:eastAsia="Arial" w:hAnsi="Arial" w:cs="Arial"/>
      <w:lang w:eastAsia="ar-SA"/>
    </w:rPr>
  </w:style>
  <w:style w:type="paragraph" w:customStyle="1" w:styleId="ConsPlusTitle">
    <w:name w:val="ConsPlusTitle"/>
    <w:rsid w:val="002D307C"/>
    <w:pPr>
      <w:suppressAutoHyphens/>
      <w:autoSpaceDE w:val="0"/>
    </w:pPr>
    <w:rPr>
      <w:rFonts w:ascii="Arial" w:eastAsia="Arial" w:hAnsi="Arial" w:cs="Arial"/>
      <w:b/>
      <w:bCs/>
      <w:lang w:eastAsia="ar-SA"/>
    </w:rPr>
  </w:style>
  <w:style w:type="character" w:customStyle="1" w:styleId="grame">
    <w:name w:val="grame"/>
    <w:basedOn w:val="a0"/>
    <w:rsid w:val="002D307C"/>
  </w:style>
  <w:style w:type="paragraph" w:customStyle="1" w:styleId="ConsPlusNonformat">
    <w:name w:val="ConsPlusNonformat"/>
    <w:uiPriority w:val="99"/>
    <w:rsid w:val="002D307C"/>
    <w:pPr>
      <w:widowControl w:val="0"/>
      <w:autoSpaceDE w:val="0"/>
      <w:autoSpaceDN w:val="0"/>
      <w:adjustRightInd w:val="0"/>
    </w:pPr>
    <w:rPr>
      <w:rFonts w:ascii="Courier New" w:hAnsi="Courier New" w:cs="Courier New"/>
    </w:rPr>
  </w:style>
  <w:style w:type="character" w:customStyle="1" w:styleId="aa">
    <w:name w:val="Гипертекстовая ссылка"/>
    <w:basedOn w:val="a0"/>
    <w:rsid w:val="002D307C"/>
    <w:rPr>
      <w:color w:val="008000"/>
    </w:rPr>
  </w:style>
  <w:style w:type="character" w:styleId="ab">
    <w:name w:val="Strong"/>
    <w:basedOn w:val="a0"/>
    <w:qFormat/>
    <w:rsid w:val="009C22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5;&#1086;&#1083;&#1100;&#1079;&#1086;&#1074;&#1072;&#1090;&#1077;&#1083;&#1100;\Application%20Data\Microsoft\&#1064;&#1072;&#1073;&#1083;&#1086;&#1085;&#1099;\&#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EA27E-AEB4-42F4-AC8E-C87810703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Постановление.dotx</Template>
  <TotalTime>0</TotalTime>
  <Pages>2</Pages>
  <Words>3569</Words>
  <Characters>20347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23869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dc:creator>
  <cp:keywords/>
  <cp:lastModifiedBy>Pai Pinky</cp:lastModifiedBy>
  <cp:revision>2</cp:revision>
  <cp:lastPrinted>2011-11-23T10:15:00Z</cp:lastPrinted>
  <dcterms:created xsi:type="dcterms:W3CDTF">2025-07-14T17:49:00Z</dcterms:created>
  <dcterms:modified xsi:type="dcterms:W3CDTF">2025-07-14T17:49:00Z</dcterms:modified>
</cp:coreProperties>
</file>